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3376" w14:textId="77777777" w:rsidR="00B71457" w:rsidRPr="002A0FCB" w:rsidRDefault="00B71457" w:rsidP="00B71457">
      <w:pPr>
        <w:pageBreakBefore/>
        <w:jc w:val="center"/>
      </w:pPr>
      <w:r w:rsidRPr="002A0FCB">
        <w:rPr>
          <w:sz w:val="28"/>
          <w:szCs w:val="28"/>
        </w:rPr>
        <w:t>Федеральное государственное образовательное бюджетное</w:t>
      </w:r>
    </w:p>
    <w:p w14:paraId="72B9FE2C" w14:textId="77777777" w:rsidR="00B71457" w:rsidRPr="002A0FCB" w:rsidRDefault="00B71457" w:rsidP="00B71457">
      <w:pPr>
        <w:jc w:val="center"/>
      </w:pPr>
      <w:r w:rsidRPr="002A0FCB">
        <w:rPr>
          <w:sz w:val="28"/>
          <w:szCs w:val="28"/>
        </w:rPr>
        <w:t>учреждение высшего образования</w:t>
      </w:r>
    </w:p>
    <w:p w14:paraId="6458C2B0" w14:textId="77777777" w:rsidR="00B71457" w:rsidRPr="002A0FCB" w:rsidRDefault="00B71457" w:rsidP="00B71457">
      <w:pPr>
        <w:jc w:val="center"/>
        <w:rPr>
          <w:b/>
          <w:bCs/>
          <w:sz w:val="28"/>
          <w:szCs w:val="28"/>
        </w:rPr>
      </w:pPr>
    </w:p>
    <w:p w14:paraId="3C31B893" w14:textId="77777777" w:rsidR="00B71457" w:rsidRPr="002A0FCB" w:rsidRDefault="00B71457" w:rsidP="00B71457">
      <w:pPr>
        <w:pStyle w:val="13"/>
        <w:spacing w:line="360" w:lineRule="auto"/>
        <w:ind w:right="-1"/>
      </w:pPr>
      <w:r w:rsidRPr="002A0FCB">
        <w:rPr>
          <w:sz w:val="28"/>
          <w:szCs w:val="28"/>
        </w:rPr>
        <w:t xml:space="preserve">«ФИНАНСОВЫЙ УНИВЕРСИТЕТ ПРИ ПРАВИТЕЛЬСТВЕ </w:t>
      </w:r>
    </w:p>
    <w:p w14:paraId="5A82A2B0" w14:textId="77777777" w:rsidR="00B71457" w:rsidRPr="002A0FCB" w:rsidRDefault="00B71457" w:rsidP="00B71457">
      <w:pPr>
        <w:pStyle w:val="13"/>
        <w:spacing w:line="360" w:lineRule="auto"/>
        <w:ind w:right="-1"/>
      </w:pPr>
      <w:r w:rsidRPr="002A0FCB">
        <w:rPr>
          <w:sz w:val="28"/>
          <w:szCs w:val="28"/>
        </w:rPr>
        <w:t>РОССИЙСКОЙ ФЕДЕРАЦИИ»</w:t>
      </w:r>
    </w:p>
    <w:p w14:paraId="60A8181F" w14:textId="77777777" w:rsidR="00B71457" w:rsidRPr="002A0FCB" w:rsidRDefault="00B71457" w:rsidP="00B71457">
      <w:pPr>
        <w:pStyle w:val="13"/>
        <w:spacing w:line="360" w:lineRule="auto"/>
        <w:ind w:right="-1"/>
        <w:rPr>
          <w:sz w:val="28"/>
          <w:szCs w:val="28"/>
        </w:rPr>
      </w:pPr>
    </w:p>
    <w:p w14:paraId="127A8B9F" w14:textId="77777777" w:rsidR="00D26D24" w:rsidRPr="002A0FCB" w:rsidRDefault="00D26D24" w:rsidP="00D26D24">
      <w:pPr>
        <w:jc w:val="center"/>
        <w:rPr>
          <w:b/>
          <w:sz w:val="28"/>
          <w:szCs w:val="28"/>
        </w:rPr>
      </w:pPr>
      <w:r w:rsidRPr="002A0FCB">
        <w:rPr>
          <w:b/>
          <w:sz w:val="28"/>
          <w:szCs w:val="28"/>
        </w:rPr>
        <w:t xml:space="preserve">Базовая кафедра «Счетная палата Российской Федерации. </w:t>
      </w:r>
    </w:p>
    <w:p w14:paraId="024B1CCC" w14:textId="77777777" w:rsidR="00D26D24" w:rsidRPr="002A0FCB" w:rsidRDefault="00D26D24" w:rsidP="00D26D24">
      <w:pPr>
        <w:jc w:val="center"/>
      </w:pPr>
      <w:r w:rsidRPr="002A0FCB">
        <w:rPr>
          <w:b/>
          <w:sz w:val="28"/>
          <w:szCs w:val="28"/>
        </w:rPr>
        <w:t>Государственный аудит»</w:t>
      </w:r>
    </w:p>
    <w:p w14:paraId="169C5CE8" w14:textId="77777777" w:rsidR="00D26D24" w:rsidRPr="002A0FCB" w:rsidRDefault="00D26D24" w:rsidP="00D26D24">
      <w:pPr>
        <w:spacing w:after="19"/>
        <w:jc w:val="center"/>
      </w:pPr>
      <w:r w:rsidRPr="002A0FCB">
        <w:rPr>
          <w:b/>
          <w:color w:val="000000"/>
          <w:sz w:val="28"/>
          <w:szCs w:val="28"/>
        </w:rPr>
        <w:t xml:space="preserve">Финансового факультета </w:t>
      </w:r>
    </w:p>
    <w:p w14:paraId="6938423F" w14:textId="77777777" w:rsidR="00B71457" w:rsidRPr="002A0FCB" w:rsidRDefault="00B71457" w:rsidP="00B71457">
      <w:pPr>
        <w:pStyle w:val="13"/>
        <w:ind w:right="-1"/>
        <w:rPr>
          <w:b w:val="0"/>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D36145" w:rsidRPr="002A0FCB" w14:paraId="008BED05" w14:textId="677CDADF" w:rsidTr="00D36145">
        <w:tc>
          <w:tcPr>
            <w:tcW w:w="284" w:type="dxa"/>
            <w:shd w:val="clear" w:color="auto" w:fill="auto"/>
          </w:tcPr>
          <w:p w14:paraId="34B60221" w14:textId="77777777" w:rsidR="00D36145" w:rsidRPr="002A0FCB" w:rsidRDefault="00D36145" w:rsidP="00D36145">
            <w:pPr>
              <w:snapToGrid w:val="0"/>
              <w:rPr>
                <w:sz w:val="28"/>
                <w:szCs w:val="28"/>
              </w:rPr>
            </w:pPr>
          </w:p>
          <w:p w14:paraId="54778F93" w14:textId="77777777" w:rsidR="00D36145" w:rsidRPr="002A0FCB" w:rsidRDefault="00D36145" w:rsidP="00D36145">
            <w:pPr>
              <w:snapToGrid w:val="0"/>
              <w:rPr>
                <w:sz w:val="28"/>
                <w:szCs w:val="28"/>
              </w:rPr>
            </w:pPr>
          </w:p>
          <w:p w14:paraId="6EB65C5F" w14:textId="77777777" w:rsidR="00D36145" w:rsidRPr="002A0FCB" w:rsidRDefault="00D36145" w:rsidP="00D36145">
            <w:pPr>
              <w:snapToGrid w:val="0"/>
              <w:rPr>
                <w:sz w:val="28"/>
                <w:szCs w:val="28"/>
              </w:rPr>
            </w:pPr>
          </w:p>
          <w:p w14:paraId="2E5250B7" w14:textId="09CBE900" w:rsidR="00D36145" w:rsidRPr="002A0FCB" w:rsidRDefault="00D36145" w:rsidP="00D36145">
            <w:pPr>
              <w:snapToGrid w:val="0"/>
              <w:rPr>
                <w:sz w:val="28"/>
                <w:szCs w:val="28"/>
              </w:rPr>
            </w:pPr>
          </w:p>
        </w:tc>
        <w:tc>
          <w:tcPr>
            <w:tcW w:w="4111" w:type="dxa"/>
            <w:shd w:val="clear" w:color="auto" w:fill="auto"/>
          </w:tcPr>
          <w:p w14:paraId="7E96F6ED" w14:textId="77777777" w:rsidR="00D36145" w:rsidRPr="002A0FCB" w:rsidRDefault="00D36145" w:rsidP="00D36145">
            <w:pPr>
              <w:ind w:left="73" w:hanging="73"/>
              <w:jc w:val="right"/>
              <w:rPr>
                <w:sz w:val="28"/>
                <w:szCs w:val="28"/>
              </w:rPr>
            </w:pPr>
          </w:p>
        </w:tc>
        <w:tc>
          <w:tcPr>
            <w:tcW w:w="283" w:type="dxa"/>
          </w:tcPr>
          <w:p w14:paraId="3BE59D24" w14:textId="77777777" w:rsidR="00D36145" w:rsidRPr="002A0FCB" w:rsidRDefault="00D36145" w:rsidP="00D36145">
            <w:pPr>
              <w:widowControl/>
              <w:autoSpaceDE/>
              <w:autoSpaceDN/>
              <w:adjustRightInd/>
              <w:spacing w:after="200" w:line="276" w:lineRule="auto"/>
            </w:pPr>
          </w:p>
        </w:tc>
        <w:tc>
          <w:tcPr>
            <w:tcW w:w="5103" w:type="dxa"/>
          </w:tcPr>
          <w:p w14:paraId="5663A676" w14:textId="77777777" w:rsidR="00D36145" w:rsidRPr="002A0FCB" w:rsidRDefault="00D36145" w:rsidP="00D36145">
            <w:pPr>
              <w:ind w:left="315"/>
            </w:pPr>
            <w:r w:rsidRPr="002A0FCB">
              <w:rPr>
                <w:b/>
                <w:sz w:val="28"/>
                <w:szCs w:val="28"/>
              </w:rPr>
              <w:t>УТВЕРЖДАЮ</w:t>
            </w:r>
          </w:p>
          <w:p w14:paraId="47F5F1FB" w14:textId="77777777" w:rsidR="00D36145" w:rsidRPr="002A0FCB" w:rsidRDefault="00D36145" w:rsidP="00D36145">
            <w:pPr>
              <w:ind w:left="315"/>
              <w:rPr>
                <w:b/>
                <w:sz w:val="28"/>
                <w:szCs w:val="28"/>
              </w:rPr>
            </w:pPr>
          </w:p>
          <w:p w14:paraId="4151005A" w14:textId="77777777" w:rsidR="00D36145" w:rsidRPr="002A0FCB" w:rsidRDefault="00D36145" w:rsidP="00D36145">
            <w:pPr>
              <w:ind w:left="318"/>
            </w:pPr>
            <w:r w:rsidRPr="002A0FCB">
              <w:rPr>
                <w:sz w:val="28"/>
                <w:szCs w:val="28"/>
              </w:rPr>
              <w:t xml:space="preserve">Проректор по учебной и </w:t>
            </w:r>
            <w:r w:rsidRPr="002A0FCB">
              <w:rPr>
                <w:sz w:val="28"/>
                <w:szCs w:val="28"/>
              </w:rPr>
              <w:br/>
              <w:t>методической работе</w:t>
            </w:r>
          </w:p>
          <w:p w14:paraId="5B875230" w14:textId="77777777" w:rsidR="00D36145" w:rsidRPr="002A0FCB" w:rsidRDefault="00D36145" w:rsidP="00D36145">
            <w:pPr>
              <w:ind w:left="318"/>
              <w:rPr>
                <w:sz w:val="28"/>
                <w:szCs w:val="28"/>
              </w:rPr>
            </w:pPr>
          </w:p>
          <w:p w14:paraId="7168DEF1" w14:textId="0B14B1C3" w:rsidR="00D36145" w:rsidRPr="002A0FCB" w:rsidRDefault="00D36145" w:rsidP="00D36145">
            <w:pPr>
              <w:ind w:left="318"/>
            </w:pPr>
            <w:r w:rsidRPr="002A0FCB">
              <w:rPr>
                <w:sz w:val="28"/>
                <w:szCs w:val="28"/>
              </w:rPr>
              <w:t>Е.А. Каменева</w:t>
            </w:r>
          </w:p>
          <w:p w14:paraId="5F3DA5C8" w14:textId="77777777" w:rsidR="00D36145" w:rsidRPr="002A0FCB" w:rsidRDefault="00D36145" w:rsidP="00D36145">
            <w:pPr>
              <w:ind w:left="318"/>
              <w:rPr>
                <w:sz w:val="28"/>
                <w:szCs w:val="28"/>
              </w:rPr>
            </w:pPr>
          </w:p>
          <w:p w14:paraId="72CA4FC8" w14:textId="54D2731E" w:rsidR="00D36145" w:rsidRPr="002A0FCB" w:rsidRDefault="0091596D" w:rsidP="009A5232">
            <w:pPr>
              <w:widowControl/>
              <w:autoSpaceDE/>
              <w:autoSpaceDN/>
              <w:adjustRightInd/>
              <w:spacing w:after="200" w:line="276" w:lineRule="auto"/>
            </w:pPr>
            <w:r>
              <w:rPr>
                <w:sz w:val="28"/>
                <w:szCs w:val="28"/>
              </w:rPr>
              <w:t xml:space="preserve">    </w:t>
            </w:r>
            <w:r w:rsidR="009A5232">
              <w:rPr>
                <w:sz w:val="28"/>
                <w:szCs w:val="28"/>
              </w:rPr>
              <w:t>22.06.</w:t>
            </w:r>
            <w:r w:rsidR="00D36145" w:rsidRPr="002A0FCB">
              <w:rPr>
                <w:sz w:val="28"/>
                <w:szCs w:val="28"/>
              </w:rPr>
              <w:t>20</w:t>
            </w:r>
            <w:r w:rsidR="00880D6E">
              <w:rPr>
                <w:sz w:val="28"/>
                <w:szCs w:val="28"/>
                <w:lang w:val="en-US"/>
              </w:rPr>
              <w:t>23</w:t>
            </w:r>
            <w:r w:rsidR="00D36145" w:rsidRPr="002A0FCB">
              <w:rPr>
                <w:sz w:val="28"/>
                <w:szCs w:val="28"/>
              </w:rPr>
              <w:t xml:space="preserve"> г.</w:t>
            </w:r>
          </w:p>
        </w:tc>
      </w:tr>
    </w:tbl>
    <w:p w14:paraId="76D4C27E" w14:textId="77777777" w:rsidR="00D36145" w:rsidRPr="002A0FCB" w:rsidRDefault="00D36145" w:rsidP="00B71457">
      <w:pPr>
        <w:jc w:val="center"/>
        <w:rPr>
          <w:b/>
          <w:sz w:val="32"/>
          <w:szCs w:val="32"/>
        </w:rPr>
      </w:pPr>
    </w:p>
    <w:p w14:paraId="4D84EDD0" w14:textId="77777777" w:rsidR="00D36145" w:rsidRPr="002A0FCB" w:rsidRDefault="00D36145" w:rsidP="00B71457">
      <w:pPr>
        <w:jc w:val="center"/>
        <w:rPr>
          <w:b/>
          <w:sz w:val="32"/>
          <w:szCs w:val="32"/>
        </w:rPr>
      </w:pPr>
    </w:p>
    <w:p w14:paraId="7B89FA6F" w14:textId="408B773C" w:rsidR="00B71457" w:rsidRPr="002A0FCB" w:rsidRDefault="00B61CDD" w:rsidP="00B71457">
      <w:pPr>
        <w:jc w:val="center"/>
        <w:rPr>
          <w:b/>
          <w:sz w:val="28"/>
          <w:szCs w:val="28"/>
        </w:rPr>
      </w:pPr>
      <w:r w:rsidRPr="002A0FCB">
        <w:rPr>
          <w:b/>
          <w:sz w:val="32"/>
          <w:szCs w:val="32"/>
        </w:rPr>
        <w:t>Косьяненко А.В.</w:t>
      </w:r>
    </w:p>
    <w:p w14:paraId="77597B61" w14:textId="7FA410D6" w:rsidR="00B71457" w:rsidRPr="002A0FCB" w:rsidRDefault="00B71457" w:rsidP="00B71457">
      <w:pPr>
        <w:jc w:val="center"/>
        <w:rPr>
          <w:b/>
          <w:sz w:val="28"/>
          <w:szCs w:val="28"/>
        </w:rPr>
      </w:pPr>
    </w:p>
    <w:p w14:paraId="1A1576C9" w14:textId="77777777" w:rsidR="00D36145" w:rsidRPr="002A0FCB" w:rsidRDefault="00D36145" w:rsidP="00B71457">
      <w:pPr>
        <w:jc w:val="center"/>
        <w:rPr>
          <w:b/>
          <w:sz w:val="28"/>
          <w:szCs w:val="28"/>
        </w:rPr>
      </w:pPr>
    </w:p>
    <w:p w14:paraId="1035EAE1" w14:textId="77777777" w:rsidR="00A1791D" w:rsidRPr="002A0FCB" w:rsidRDefault="00A1791D" w:rsidP="00A1791D">
      <w:pPr>
        <w:jc w:val="center"/>
      </w:pPr>
      <w:r w:rsidRPr="002A0FCB">
        <w:rPr>
          <w:b/>
          <w:sz w:val="32"/>
          <w:szCs w:val="32"/>
        </w:rPr>
        <w:t>Проблемы и перспективы развития государственного аудита</w:t>
      </w:r>
    </w:p>
    <w:p w14:paraId="6320B3BB" w14:textId="77777777" w:rsidR="00E81E3D" w:rsidRPr="002A0FCB" w:rsidRDefault="00E81E3D" w:rsidP="00B71457">
      <w:pPr>
        <w:jc w:val="center"/>
        <w:rPr>
          <w:b/>
          <w:sz w:val="28"/>
          <w:szCs w:val="28"/>
        </w:rPr>
      </w:pPr>
    </w:p>
    <w:p w14:paraId="1400DEC0" w14:textId="7A672C70" w:rsidR="00B71457" w:rsidRPr="002A0FCB" w:rsidRDefault="00B71457" w:rsidP="00B71457">
      <w:pPr>
        <w:jc w:val="center"/>
      </w:pPr>
      <w:r w:rsidRPr="002A0FCB">
        <w:rPr>
          <w:b/>
          <w:sz w:val="28"/>
          <w:szCs w:val="28"/>
        </w:rPr>
        <w:t>Рабочая программа дисциплины</w:t>
      </w:r>
    </w:p>
    <w:p w14:paraId="006E2380" w14:textId="77777777" w:rsidR="00B71457" w:rsidRPr="002A0FCB" w:rsidRDefault="00B71457" w:rsidP="00B71457">
      <w:pPr>
        <w:jc w:val="center"/>
        <w:rPr>
          <w:b/>
          <w:caps/>
          <w:sz w:val="28"/>
          <w:szCs w:val="28"/>
        </w:rPr>
      </w:pPr>
    </w:p>
    <w:p w14:paraId="1C549E60" w14:textId="77777777" w:rsidR="00B71457" w:rsidRPr="002A0FCB" w:rsidRDefault="00B71457" w:rsidP="00B71457">
      <w:pPr>
        <w:jc w:val="center"/>
      </w:pPr>
      <w:r w:rsidRPr="002A0FCB">
        <w:rPr>
          <w:rFonts w:eastAsia="Calibri"/>
          <w:sz w:val="28"/>
          <w:szCs w:val="28"/>
        </w:rPr>
        <w:t>для студентов, обучающихся по направлению подготовки</w:t>
      </w:r>
    </w:p>
    <w:p w14:paraId="754C772E" w14:textId="77777777" w:rsidR="00B71457" w:rsidRPr="002A0FCB" w:rsidRDefault="00B71457" w:rsidP="00B71457">
      <w:pPr>
        <w:jc w:val="center"/>
      </w:pPr>
      <w:r w:rsidRPr="002A0FCB">
        <w:rPr>
          <w:rFonts w:eastAsia="Calibri"/>
          <w:sz w:val="28"/>
          <w:szCs w:val="28"/>
        </w:rPr>
        <w:t xml:space="preserve">38.04.09 «Государственный аудит», </w:t>
      </w:r>
    </w:p>
    <w:p w14:paraId="1C324537" w14:textId="77777777" w:rsidR="00A33D66" w:rsidRDefault="00B71457" w:rsidP="00B71457">
      <w:pPr>
        <w:jc w:val="center"/>
        <w:rPr>
          <w:rFonts w:eastAsia="Calibri"/>
          <w:sz w:val="28"/>
          <w:szCs w:val="28"/>
        </w:rPr>
      </w:pPr>
      <w:r w:rsidRPr="002A0FCB">
        <w:rPr>
          <w:rFonts w:eastAsia="Calibri"/>
          <w:sz w:val="28"/>
          <w:szCs w:val="28"/>
        </w:rPr>
        <w:t>направленность программы</w:t>
      </w:r>
      <w:r w:rsidR="00A33D66">
        <w:rPr>
          <w:rFonts w:eastAsia="Calibri"/>
          <w:sz w:val="28"/>
          <w:szCs w:val="28"/>
        </w:rPr>
        <w:t xml:space="preserve"> магистратуры</w:t>
      </w:r>
    </w:p>
    <w:p w14:paraId="11850ECC" w14:textId="53CDE0B4" w:rsidR="00B71457" w:rsidRPr="002A0FCB" w:rsidRDefault="00B71457" w:rsidP="00B71457">
      <w:pPr>
        <w:jc w:val="center"/>
      </w:pPr>
      <w:r w:rsidRPr="002A0FCB">
        <w:rPr>
          <w:rFonts w:eastAsia="Calibri"/>
          <w:sz w:val="28"/>
          <w:szCs w:val="28"/>
        </w:rPr>
        <w:t xml:space="preserve"> «Прикладные технологии внешнего государственного аудита»</w:t>
      </w:r>
    </w:p>
    <w:p w14:paraId="38955358" w14:textId="77777777" w:rsidR="00B71457" w:rsidRPr="002A0FCB" w:rsidRDefault="00B71457" w:rsidP="00B71457">
      <w:pPr>
        <w:spacing w:line="360" w:lineRule="auto"/>
        <w:ind w:right="-1"/>
        <w:jc w:val="center"/>
        <w:rPr>
          <w:rFonts w:eastAsia="Calibri"/>
          <w:bCs/>
          <w:spacing w:val="-3"/>
          <w:sz w:val="28"/>
          <w:szCs w:val="28"/>
        </w:rPr>
      </w:pPr>
    </w:p>
    <w:p w14:paraId="58C0A7B2" w14:textId="447AB5E4" w:rsidR="008D047D" w:rsidRPr="002A0FCB" w:rsidRDefault="008D047D" w:rsidP="00B71457">
      <w:pPr>
        <w:spacing w:line="360" w:lineRule="auto"/>
        <w:ind w:right="-1"/>
        <w:jc w:val="center"/>
        <w:rPr>
          <w:rFonts w:eastAsia="Calibri"/>
          <w:bCs/>
          <w:spacing w:val="-3"/>
          <w:sz w:val="28"/>
          <w:szCs w:val="28"/>
        </w:rPr>
      </w:pPr>
    </w:p>
    <w:p w14:paraId="5D56EE9A" w14:textId="77777777" w:rsidR="00D36145" w:rsidRPr="00A33D66" w:rsidRDefault="00D36145" w:rsidP="00D36145">
      <w:pPr>
        <w:ind w:left="11" w:right="68" w:hanging="11"/>
        <w:jc w:val="center"/>
        <w:rPr>
          <w:sz w:val="24"/>
          <w:szCs w:val="24"/>
        </w:rPr>
      </w:pPr>
      <w:r w:rsidRPr="00A33D66">
        <w:rPr>
          <w:i/>
          <w:sz w:val="24"/>
          <w:szCs w:val="24"/>
        </w:rPr>
        <w:t xml:space="preserve">Рекомендовано Ученым советом Финансового факультета </w:t>
      </w:r>
    </w:p>
    <w:p w14:paraId="6B0C6847" w14:textId="40191294" w:rsidR="00D36145" w:rsidRPr="00A33D66" w:rsidRDefault="00D36145" w:rsidP="00D36145">
      <w:pPr>
        <w:tabs>
          <w:tab w:val="center" w:pos="4677"/>
          <w:tab w:val="left" w:pos="7152"/>
        </w:tabs>
        <w:ind w:left="11" w:right="68" w:hanging="11"/>
        <w:jc w:val="center"/>
        <w:rPr>
          <w:sz w:val="24"/>
          <w:szCs w:val="24"/>
        </w:rPr>
      </w:pPr>
      <w:r w:rsidRPr="00A33D66">
        <w:rPr>
          <w:i/>
          <w:sz w:val="24"/>
          <w:szCs w:val="24"/>
        </w:rPr>
        <w:t xml:space="preserve">(протокол № </w:t>
      </w:r>
      <w:proofErr w:type="gramStart"/>
      <w:r w:rsidR="0091596D">
        <w:rPr>
          <w:i/>
          <w:sz w:val="24"/>
          <w:szCs w:val="24"/>
        </w:rPr>
        <w:t>35  от</w:t>
      </w:r>
      <w:proofErr w:type="gramEnd"/>
      <w:r w:rsidR="0091596D">
        <w:rPr>
          <w:i/>
          <w:sz w:val="24"/>
          <w:szCs w:val="24"/>
        </w:rPr>
        <w:t xml:space="preserve"> 20 июня</w:t>
      </w:r>
      <w:r w:rsidRPr="00A33D66">
        <w:rPr>
          <w:i/>
          <w:sz w:val="24"/>
          <w:szCs w:val="24"/>
        </w:rPr>
        <w:t xml:space="preserve">  2023 г.)</w:t>
      </w:r>
    </w:p>
    <w:p w14:paraId="56095FEE" w14:textId="77777777" w:rsidR="00D36145" w:rsidRPr="002A0FCB" w:rsidRDefault="00D36145" w:rsidP="00D36145">
      <w:pPr>
        <w:ind w:left="11" w:right="68" w:hanging="11"/>
        <w:jc w:val="center"/>
        <w:rPr>
          <w:i/>
        </w:rPr>
      </w:pPr>
    </w:p>
    <w:p w14:paraId="32A0C080" w14:textId="5C05ABB7" w:rsidR="00D36145" w:rsidRPr="002A0FCB" w:rsidRDefault="00D36145" w:rsidP="00B71457">
      <w:pPr>
        <w:spacing w:line="360" w:lineRule="auto"/>
        <w:ind w:right="-1"/>
        <w:jc w:val="center"/>
        <w:rPr>
          <w:rFonts w:eastAsia="Calibri"/>
          <w:bCs/>
          <w:spacing w:val="-3"/>
          <w:sz w:val="28"/>
          <w:szCs w:val="28"/>
        </w:rPr>
      </w:pPr>
    </w:p>
    <w:p w14:paraId="609974AE" w14:textId="7A1E11F2" w:rsidR="00D36145" w:rsidRPr="002A0FCB" w:rsidRDefault="00D36145" w:rsidP="00B71457">
      <w:pPr>
        <w:spacing w:line="360" w:lineRule="auto"/>
        <w:ind w:right="-1"/>
        <w:jc w:val="center"/>
        <w:rPr>
          <w:rFonts w:eastAsia="Calibri"/>
          <w:bCs/>
          <w:spacing w:val="-3"/>
          <w:sz w:val="28"/>
          <w:szCs w:val="28"/>
        </w:rPr>
      </w:pPr>
    </w:p>
    <w:p w14:paraId="0BF3C270" w14:textId="32B8712B" w:rsidR="00D36145" w:rsidRPr="002A0FCB" w:rsidRDefault="00D36145" w:rsidP="00932DF8">
      <w:pPr>
        <w:pStyle w:val="6"/>
        <w:widowControl w:val="0"/>
        <w:numPr>
          <w:ilvl w:val="5"/>
          <w:numId w:val="6"/>
        </w:numPr>
        <w:jc w:val="center"/>
        <w:rPr>
          <w:rFonts w:ascii="Times New Roman" w:hAnsi="Times New Roman" w:cs="Times New Roman"/>
          <w:bCs w:val="0"/>
          <w:sz w:val="28"/>
          <w:szCs w:val="28"/>
        </w:rPr>
      </w:pPr>
      <w:r w:rsidRPr="002A0FCB">
        <w:rPr>
          <w:rFonts w:ascii="Times New Roman" w:hAnsi="Times New Roman" w:cs="Times New Roman"/>
          <w:bCs w:val="0"/>
          <w:sz w:val="28"/>
          <w:szCs w:val="28"/>
        </w:rPr>
        <w:t>Москва – 2023</w:t>
      </w:r>
    </w:p>
    <w:p w14:paraId="6EFD7972" w14:textId="77777777" w:rsidR="00D36145" w:rsidRPr="002A0FCB" w:rsidRDefault="00D36145" w:rsidP="00932DF8">
      <w:pPr>
        <w:pStyle w:val="a6"/>
        <w:pageBreakBefore/>
        <w:numPr>
          <w:ilvl w:val="0"/>
          <w:numId w:val="6"/>
        </w:numPr>
        <w:shd w:val="clear" w:color="auto" w:fill="FFFFFF"/>
      </w:pPr>
      <w:r w:rsidRPr="002A0FCB">
        <w:rPr>
          <w:b/>
          <w:sz w:val="28"/>
          <w:szCs w:val="28"/>
        </w:rPr>
        <w:lastRenderedPageBreak/>
        <w:t xml:space="preserve">УДК 657.6:17(073) </w:t>
      </w:r>
    </w:p>
    <w:p w14:paraId="0D28F3B1" w14:textId="77777777" w:rsidR="00D36145" w:rsidRPr="002A0FCB" w:rsidRDefault="00D36145" w:rsidP="00932DF8">
      <w:pPr>
        <w:pStyle w:val="af3"/>
        <w:numPr>
          <w:ilvl w:val="0"/>
          <w:numId w:val="6"/>
        </w:numPr>
        <w:spacing w:before="0" w:after="0"/>
        <w:contextualSpacing/>
      </w:pPr>
      <w:r w:rsidRPr="002A0FCB">
        <w:rPr>
          <w:b/>
          <w:sz w:val="28"/>
          <w:szCs w:val="28"/>
        </w:rPr>
        <w:t xml:space="preserve">ББК 65.052.8пя73 </w:t>
      </w:r>
    </w:p>
    <w:p w14:paraId="771988B7" w14:textId="0B6511FC" w:rsidR="00D36145" w:rsidRPr="002A0FCB" w:rsidRDefault="00D36145" w:rsidP="00932DF8">
      <w:pPr>
        <w:pStyle w:val="a6"/>
        <w:numPr>
          <w:ilvl w:val="0"/>
          <w:numId w:val="6"/>
        </w:numPr>
        <w:shd w:val="clear" w:color="auto" w:fill="FFFFFF"/>
      </w:pPr>
    </w:p>
    <w:p w14:paraId="299ED642" w14:textId="77777777" w:rsidR="00D36145" w:rsidRPr="002A0FCB" w:rsidRDefault="00D36145" w:rsidP="00932DF8">
      <w:pPr>
        <w:pStyle w:val="a6"/>
        <w:numPr>
          <w:ilvl w:val="0"/>
          <w:numId w:val="6"/>
        </w:numPr>
        <w:jc w:val="both"/>
        <w:rPr>
          <w:b/>
          <w:spacing w:val="-3"/>
          <w:sz w:val="26"/>
          <w:szCs w:val="26"/>
        </w:rPr>
      </w:pPr>
    </w:p>
    <w:p w14:paraId="4D8E6C88" w14:textId="77777777" w:rsidR="00D36145" w:rsidRPr="002A0FCB" w:rsidRDefault="00D36145" w:rsidP="00932DF8">
      <w:pPr>
        <w:pStyle w:val="a6"/>
        <w:numPr>
          <w:ilvl w:val="0"/>
          <w:numId w:val="6"/>
        </w:numPr>
        <w:jc w:val="both"/>
      </w:pPr>
      <w:r w:rsidRPr="002A0FCB">
        <w:rPr>
          <w:spacing w:val="-3"/>
          <w:sz w:val="26"/>
          <w:szCs w:val="26"/>
        </w:rPr>
        <w:t>Рецензенты:</w:t>
      </w:r>
    </w:p>
    <w:p w14:paraId="67A582F8" w14:textId="0C1EAB20" w:rsidR="002F7D88" w:rsidRPr="002A0FCB" w:rsidRDefault="002F7D88" w:rsidP="00932DF8">
      <w:pPr>
        <w:pStyle w:val="a6"/>
        <w:numPr>
          <w:ilvl w:val="0"/>
          <w:numId w:val="6"/>
        </w:numPr>
        <w:jc w:val="both"/>
      </w:pPr>
      <w:proofErr w:type="spellStart"/>
      <w:r w:rsidRPr="002A0FCB">
        <w:rPr>
          <w:b/>
          <w:spacing w:val="-3"/>
          <w:sz w:val="26"/>
          <w:szCs w:val="26"/>
        </w:rPr>
        <w:t>Тиникашвили</w:t>
      </w:r>
      <w:proofErr w:type="spellEnd"/>
      <w:r w:rsidRPr="002A0FCB">
        <w:rPr>
          <w:b/>
          <w:spacing w:val="-3"/>
          <w:sz w:val="26"/>
          <w:szCs w:val="26"/>
        </w:rPr>
        <w:t xml:space="preserve"> Т.Ш.</w:t>
      </w:r>
      <w:r w:rsidRPr="002A0FCB">
        <w:rPr>
          <w:b/>
          <w:bCs/>
          <w:spacing w:val="-3"/>
          <w:sz w:val="26"/>
          <w:szCs w:val="26"/>
        </w:rPr>
        <w:t xml:space="preserve">, </w:t>
      </w:r>
      <w:r w:rsidRPr="002A0FCB">
        <w:rPr>
          <w:spacing w:val="-3"/>
          <w:sz w:val="26"/>
          <w:szCs w:val="26"/>
        </w:rPr>
        <w:t>доктор экономических наук, профессор Департамента общественных финансов;</w:t>
      </w:r>
    </w:p>
    <w:p w14:paraId="6123AAF3" w14:textId="1D7CDA90" w:rsidR="00D36145" w:rsidRPr="002A0FCB" w:rsidRDefault="002F7D88" w:rsidP="002F7D88">
      <w:pPr>
        <w:pStyle w:val="a6"/>
        <w:ind w:left="0"/>
        <w:jc w:val="both"/>
      </w:pPr>
      <w:r w:rsidRPr="002A0FCB">
        <w:rPr>
          <w:b/>
          <w:spacing w:val="-3"/>
          <w:sz w:val="26"/>
          <w:szCs w:val="26"/>
        </w:rPr>
        <w:t>Мельник Е.Р.</w:t>
      </w:r>
      <w:r w:rsidR="00D36145" w:rsidRPr="002A0FCB">
        <w:rPr>
          <w:b/>
          <w:spacing w:val="-3"/>
          <w:sz w:val="26"/>
          <w:szCs w:val="26"/>
        </w:rPr>
        <w:t xml:space="preserve">, </w:t>
      </w:r>
      <w:r w:rsidR="00D36145" w:rsidRPr="002A0FCB">
        <w:rPr>
          <w:spacing w:val="-3"/>
          <w:sz w:val="26"/>
          <w:szCs w:val="26"/>
        </w:rPr>
        <w:t>кандидат экономических наук, доцент базовой кафедры «Счетная палата Российской Федерации. Государственный аудит».</w:t>
      </w:r>
    </w:p>
    <w:p w14:paraId="63240564" w14:textId="42CA2CC0" w:rsidR="00D36145" w:rsidRPr="002A0FCB" w:rsidRDefault="00D36145" w:rsidP="00932DF8">
      <w:pPr>
        <w:pStyle w:val="a6"/>
        <w:numPr>
          <w:ilvl w:val="0"/>
          <w:numId w:val="6"/>
        </w:numPr>
        <w:jc w:val="both"/>
        <w:rPr>
          <w:spacing w:val="-3"/>
          <w:sz w:val="26"/>
          <w:szCs w:val="26"/>
        </w:rPr>
      </w:pPr>
    </w:p>
    <w:p w14:paraId="77EFBBEC" w14:textId="38D11D03" w:rsidR="00D36145" w:rsidRPr="002A0FCB" w:rsidRDefault="00B61CDD" w:rsidP="00932DF8">
      <w:pPr>
        <w:pStyle w:val="a6"/>
        <w:numPr>
          <w:ilvl w:val="0"/>
          <w:numId w:val="6"/>
        </w:numPr>
        <w:jc w:val="both"/>
      </w:pPr>
      <w:r w:rsidRPr="002A0FCB">
        <w:rPr>
          <w:b/>
          <w:spacing w:val="-3"/>
          <w:sz w:val="28"/>
          <w:szCs w:val="28"/>
        </w:rPr>
        <w:t>Косьяненко А.В.</w:t>
      </w:r>
    </w:p>
    <w:p w14:paraId="43094179" w14:textId="2C44A7CC" w:rsidR="00D36145" w:rsidRPr="002A0FCB" w:rsidRDefault="00B61CDD" w:rsidP="00932DF8">
      <w:pPr>
        <w:pStyle w:val="a6"/>
        <w:numPr>
          <w:ilvl w:val="0"/>
          <w:numId w:val="6"/>
        </w:numPr>
        <w:jc w:val="both"/>
      </w:pPr>
      <w:r w:rsidRPr="002A0FCB">
        <w:rPr>
          <w:b/>
          <w:spacing w:val="-3"/>
          <w:sz w:val="28"/>
          <w:szCs w:val="28"/>
        </w:rPr>
        <w:t>Проблемы и перспективы развития</w:t>
      </w:r>
      <w:r w:rsidR="00D36145" w:rsidRPr="002A0FCB">
        <w:rPr>
          <w:b/>
          <w:spacing w:val="-3"/>
          <w:sz w:val="28"/>
          <w:szCs w:val="28"/>
        </w:rPr>
        <w:t xml:space="preserve"> государственного аудита.</w:t>
      </w:r>
      <w:r w:rsidR="00D36145" w:rsidRPr="002A0FCB">
        <w:rPr>
          <w:spacing w:val="-3"/>
          <w:sz w:val="28"/>
          <w:szCs w:val="28"/>
        </w:rPr>
        <w:t xml:space="preserve"> Рабочая программа дисциплины «</w:t>
      </w:r>
      <w:r w:rsidRPr="002A0FCB">
        <w:rPr>
          <w:bCs/>
          <w:spacing w:val="-3"/>
          <w:sz w:val="28"/>
          <w:szCs w:val="28"/>
        </w:rPr>
        <w:t>Проблемы и перспективы развития</w:t>
      </w:r>
      <w:r w:rsidR="00D36145" w:rsidRPr="002A0FCB">
        <w:rPr>
          <w:spacing w:val="-3"/>
          <w:sz w:val="28"/>
          <w:szCs w:val="28"/>
        </w:rPr>
        <w:t xml:space="preserve"> государственного аудита»</w:t>
      </w:r>
      <w:r w:rsidR="00D36145" w:rsidRPr="002A0FCB">
        <w:t xml:space="preserve"> </w:t>
      </w:r>
      <w:r w:rsidR="00D36145" w:rsidRPr="002A0FCB">
        <w:rPr>
          <w:spacing w:val="-3"/>
          <w:sz w:val="28"/>
          <w:szCs w:val="28"/>
        </w:rPr>
        <w:t>для студентов, обучающихся по направлению подготовки 38.04.09 «Государственный аудит», направлен</w:t>
      </w:r>
      <w:r w:rsidR="00A33D66">
        <w:rPr>
          <w:spacing w:val="-3"/>
          <w:sz w:val="28"/>
          <w:szCs w:val="28"/>
        </w:rPr>
        <w:t xml:space="preserve">ность программы магистратуры </w:t>
      </w:r>
      <w:r w:rsidR="00D36145" w:rsidRPr="002A0FCB">
        <w:rPr>
          <w:spacing w:val="-3"/>
          <w:sz w:val="28"/>
          <w:szCs w:val="28"/>
        </w:rPr>
        <w:t xml:space="preserve">«Прикладные технологии внешнего государственного аудита» - М.: Финансовый университет, </w:t>
      </w:r>
      <w:r w:rsidR="00D36145" w:rsidRPr="002A0FCB">
        <w:rPr>
          <w:sz w:val="28"/>
          <w:szCs w:val="28"/>
        </w:rPr>
        <w:t xml:space="preserve">базовая кафедра «Счетная палата Российской Федерации. Государственный аудит», </w:t>
      </w:r>
      <w:r w:rsidR="00D36145" w:rsidRPr="002A0FCB">
        <w:rPr>
          <w:spacing w:val="-3"/>
          <w:sz w:val="28"/>
          <w:szCs w:val="28"/>
        </w:rPr>
        <w:t xml:space="preserve">2023. — </w:t>
      </w:r>
      <w:r w:rsidR="0098504C" w:rsidRPr="002A0FCB">
        <w:rPr>
          <w:spacing w:val="-3"/>
          <w:sz w:val="28"/>
          <w:szCs w:val="28"/>
        </w:rPr>
        <w:t>2</w:t>
      </w:r>
      <w:r w:rsidR="00756F67">
        <w:rPr>
          <w:spacing w:val="-3"/>
          <w:sz w:val="28"/>
          <w:szCs w:val="28"/>
        </w:rPr>
        <w:t>7</w:t>
      </w:r>
      <w:r w:rsidR="00D36145" w:rsidRPr="002A0FCB">
        <w:rPr>
          <w:spacing w:val="-3"/>
          <w:sz w:val="28"/>
          <w:szCs w:val="28"/>
        </w:rPr>
        <w:t xml:space="preserve"> с. </w:t>
      </w:r>
    </w:p>
    <w:p w14:paraId="552198CC" w14:textId="77777777" w:rsidR="00D36145" w:rsidRPr="002A0FCB" w:rsidRDefault="00D36145" w:rsidP="00932DF8">
      <w:pPr>
        <w:pStyle w:val="a6"/>
        <w:numPr>
          <w:ilvl w:val="0"/>
          <w:numId w:val="6"/>
        </w:numPr>
        <w:jc w:val="both"/>
        <w:rPr>
          <w:spacing w:val="-3"/>
          <w:sz w:val="28"/>
          <w:szCs w:val="28"/>
        </w:rPr>
      </w:pPr>
    </w:p>
    <w:p w14:paraId="04EF9BC9" w14:textId="77777777" w:rsidR="00D36145" w:rsidRPr="002A0FCB" w:rsidRDefault="00D36145" w:rsidP="00932DF8">
      <w:pPr>
        <w:pStyle w:val="a6"/>
        <w:numPr>
          <w:ilvl w:val="0"/>
          <w:numId w:val="6"/>
        </w:numPr>
        <w:tabs>
          <w:tab w:val="left" w:pos="709"/>
          <w:tab w:val="left" w:pos="993"/>
        </w:tabs>
        <w:jc w:val="both"/>
        <w:rPr>
          <w:sz w:val="24"/>
          <w:szCs w:val="24"/>
        </w:rPr>
      </w:pPr>
      <w:r w:rsidRPr="002A0FCB">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7738210B" w14:textId="77777777" w:rsidR="00D36145" w:rsidRPr="002A0FCB" w:rsidRDefault="00D36145" w:rsidP="00932DF8">
      <w:pPr>
        <w:pStyle w:val="210"/>
        <w:widowControl w:val="0"/>
        <w:numPr>
          <w:ilvl w:val="0"/>
          <w:numId w:val="6"/>
        </w:numPr>
        <w:spacing w:line="240" w:lineRule="auto"/>
        <w:jc w:val="center"/>
        <w:rPr>
          <w:i/>
          <w:color w:val="000000"/>
          <w:sz w:val="24"/>
          <w:szCs w:val="24"/>
        </w:rPr>
      </w:pPr>
    </w:p>
    <w:p w14:paraId="3F589796" w14:textId="77777777" w:rsidR="00D36145" w:rsidRPr="002A0FCB" w:rsidRDefault="00D36145" w:rsidP="00932DF8">
      <w:pPr>
        <w:pStyle w:val="210"/>
        <w:widowControl w:val="0"/>
        <w:numPr>
          <w:ilvl w:val="0"/>
          <w:numId w:val="6"/>
        </w:numPr>
        <w:spacing w:line="240" w:lineRule="auto"/>
        <w:jc w:val="center"/>
        <w:rPr>
          <w:sz w:val="24"/>
          <w:szCs w:val="24"/>
        </w:rPr>
      </w:pPr>
      <w:r w:rsidRPr="002A0FCB">
        <w:rPr>
          <w:i/>
          <w:sz w:val="24"/>
          <w:szCs w:val="24"/>
        </w:rPr>
        <w:t>Учебное издание</w:t>
      </w:r>
    </w:p>
    <w:p w14:paraId="44BC213F" w14:textId="77777777" w:rsidR="00D36145" w:rsidRPr="002A0FCB" w:rsidRDefault="00D36145" w:rsidP="00932DF8">
      <w:pPr>
        <w:pStyle w:val="a6"/>
        <w:numPr>
          <w:ilvl w:val="0"/>
          <w:numId w:val="6"/>
        </w:numPr>
        <w:jc w:val="both"/>
        <w:rPr>
          <w:i/>
          <w:spacing w:val="-3"/>
          <w:sz w:val="24"/>
          <w:szCs w:val="24"/>
        </w:rPr>
      </w:pPr>
    </w:p>
    <w:p w14:paraId="005439DE" w14:textId="5C77A7B3" w:rsidR="00D36145" w:rsidRPr="002A0FCB" w:rsidRDefault="002F7D88" w:rsidP="00932DF8">
      <w:pPr>
        <w:pStyle w:val="a6"/>
        <w:numPr>
          <w:ilvl w:val="0"/>
          <w:numId w:val="6"/>
        </w:numPr>
        <w:jc w:val="center"/>
        <w:rPr>
          <w:sz w:val="24"/>
          <w:szCs w:val="24"/>
        </w:rPr>
      </w:pPr>
      <w:r w:rsidRPr="002A0FCB">
        <w:rPr>
          <w:b/>
          <w:bCs/>
          <w:iCs/>
          <w:sz w:val="24"/>
          <w:szCs w:val="24"/>
        </w:rPr>
        <w:t>Косьяненко А.В.</w:t>
      </w:r>
    </w:p>
    <w:p w14:paraId="3A3CB42B" w14:textId="77777777" w:rsidR="00D36145" w:rsidRPr="002A0FCB" w:rsidRDefault="00D36145" w:rsidP="00932DF8">
      <w:pPr>
        <w:pStyle w:val="a6"/>
        <w:numPr>
          <w:ilvl w:val="0"/>
          <w:numId w:val="6"/>
        </w:numPr>
        <w:jc w:val="both"/>
        <w:rPr>
          <w:b/>
          <w:bCs/>
          <w:iCs/>
          <w:spacing w:val="-3"/>
          <w:sz w:val="24"/>
          <w:szCs w:val="24"/>
        </w:rPr>
      </w:pPr>
    </w:p>
    <w:p w14:paraId="45D8AA24" w14:textId="62027A60" w:rsidR="00D36145" w:rsidRPr="002A0FCB" w:rsidRDefault="004A0846" w:rsidP="00932DF8">
      <w:pPr>
        <w:pStyle w:val="a6"/>
        <w:numPr>
          <w:ilvl w:val="0"/>
          <w:numId w:val="6"/>
        </w:numPr>
        <w:jc w:val="center"/>
        <w:rPr>
          <w:sz w:val="24"/>
          <w:szCs w:val="24"/>
        </w:rPr>
      </w:pPr>
      <w:r w:rsidRPr="002A0FCB">
        <w:rPr>
          <w:b/>
          <w:sz w:val="24"/>
          <w:szCs w:val="24"/>
        </w:rPr>
        <w:t>Проблемы и перспективы развития</w:t>
      </w:r>
      <w:r w:rsidR="0058224E" w:rsidRPr="002A0FCB">
        <w:rPr>
          <w:b/>
          <w:sz w:val="24"/>
          <w:szCs w:val="24"/>
        </w:rPr>
        <w:t xml:space="preserve"> государственного аудита</w:t>
      </w:r>
    </w:p>
    <w:p w14:paraId="24040B1C" w14:textId="77777777" w:rsidR="00D36145" w:rsidRPr="002A0FCB" w:rsidRDefault="00D36145" w:rsidP="00932DF8">
      <w:pPr>
        <w:pStyle w:val="a6"/>
        <w:numPr>
          <w:ilvl w:val="0"/>
          <w:numId w:val="6"/>
        </w:numPr>
        <w:jc w:val="center"/>
        <w:rPr>
          <w:b/>
          <w:sz w:val="24"/>
          <w:szCs w:val="24"/>
        </w:rPr>
      </w:pPr>
    </w:p>
    <w:p w14:paraId="4A2AF774" w14:textId="77777777" w:rsidR="00D36145" w:rsidRPr="002A0FCB" w:rsidRDefault="00D36145" w:rsidP="00932DF8">
      <w:pPr>
        <w:pStyle w:val="a6"/>
        <w:numPr>
          <w:ilvl w:val="0"/>
          <w:numId w:val="6"/>
        </w:numPr>
        <w:jc w:val="center"/>
        <w:rPr>
          <w:sz w:val="24"/>
          <w:szCs w:val="24"/>
        </w:rPr>
      </w:pPr>
      <w:r w:rsidRPr="002A0FCB">
        <w:rPr>
          <w:b/>
          <w:sz w:val="24"/>
          <w:szCs w:val="24"/>
        </w:rPr>
        <w:t>Рабочая программа дисциплины</w:t>
      </w:r>
    </w:p>
    <w:p w14:paraId="6D640583" w14:textId="77777777" w:rsidR="00D36145" w:rsidRPr="002A0FCB" w:rsidRDefault="00D36145" w:rsidP="00932DF8">
      <w:pPr>
        <w:pStyle w:val="a6"/>
        <w:numPr>
          <w:ilvl w:val="0"/>
          <w:numId w:val="6"/>
        </w:numPr>
        <w:ind w:right="-1"/>
        <w:jc w:val="center"/>
        <w:rPr>
          <w:b/>
          <w:sz w:val="24"/>
          <w:szCs w:val="24"/>
        </w:rPr>
      </w:pPr>
    </w:p>
    <w:p w14:paraId="313473C4" w14:textId="77777777" w:rsidR="00D36145" w:rsidRPr="002A0FCB" w:rsidRDefault="00D36145" w:rsidP="00932DF8">
      <w:pPr>
        <w:pStyle w:val="a6"/>
        <w:numPr>
          <w:ilvl w:val="0"/>
          <w:numId w:val="6"/>
        </w:numPr>
        <w:ind w:right="-1"/>
        <w:jc w:val="center"/>
        <w:rPr>
          <w:sz w:val="24"/>
          <w:szCs w:val="24"/>
        </w:rPr>
      </w:pPr>
      <w:r w:rsidRPr="002A0FCB">
        <w:rPr>
          <w:sz w:val="24"/>
          <w:szCs w:val="24"/>
        </w:rPr>
        <w:t>Компьютерный набор, верстка</w:t>
      </w:r>
    </w:p>
    <w:p w14:paraId="444A05BD" w14:textId="77777777" w:rsidR="00D36145" w:rsidRPr="002A0FCB" w:rsidRDefault="00D36145" w:rsidP="00932DF8">
      <w:pPr>
        <w:pStyle w:val="a6"/>
        <w:numPr>
          <w:ilvl w:val="0"/>
          <w:numId w:val="6"/>
        </w:numPr>
        <w:ind w:right="-1"/>
        <w:jc w:val="center"/>
        <w:rPr>
          <w:sz w:val="24"/>
          <w:szCs w:val="24"/>
        </w:rPr>
      </w:pPr>
      <w:r w:rsidRPr="002A0FCB">
        <w:rPr>
          <w:sz w:val="24"/>
          <w:szCs w:val="24"/>
        </w:rPr>
        <w:t xml:space="preserve">Формат 60х90/16. Гарнитура </w:t>
      </w:r>
      <w:r w:rsidRPr="002A0FCB">
        <w:rPr>
          <w:i/>
          <w:sz w:val="24"/>
          <w:szCs w:val="24"/>
          <w:lang w:val="en-US"/>
        </w:rPr>
        <w:t>Times</w:t>
      </w:r>
      <w:r w:rsidRPr="002A0FCB">
        <w:rPr>
          <w:i/>
          <w:sz w:val="24"/>
          <w:szCs w:val="24"/>
        </w:rPr>
        <w:t xml:space="preserve"> </w:t>
      </w:r>
      <w:r w:rsidRPr="002A0FCB">
        <w:rPr>
          <w:i/>
          <w:sz w:val="24"/>
          <w:szCs w:val="24"/>
          <w:lang w:val="en-US"/>
        </w:rPr>
        <w:t>New</w:t>
      </w:r>
      <w:r w:rsidRPr="002A0FCB">
        <w:rPr>
          <w:i/>
          <w:sz w:val="24"/>
          <w:szCs w:val="24"/>
        </w:rPr>
        <w:t xml:space="preserve"> </w:t>
      </w:r>
      <w:r w:rsidRPr="002A0FCB">
        <w:rPr>
          <w:i/>
          <w:sz w:val="24"/>
          <w:szCs w:val="24"/>
          <w:lang w:val="en-US"/>
        </w:rPr>
        <w:t>Roman</w:t>
      </w:r>
    </w:p>
    <w:p w14:paraId="66CAEDD6" w14:textId="1A964BC6" w:rsidR="00D36145" w:rsidRPr="002A0FCB" w:rsidRDefault="00D36145" w:rsidP="00932DF8">
      <w:pPr>
        <w:pStyle w:val="a6"/>
        <w:numPr>
          <w:ilvl w:val="0"/>
          <w:numId w:val="6"/>
        </w:numPr>
        <w:ind w:right="-1"/>
        <w:jc w:val="center"/>
        <w:rPr>
          <w:sz w:val="24"/>
          <w:szCs w:val="24"/>
        </w:rPr>
      </w:pPr>
      <w:proofErr w:type="spellStart"/>
      <w:r w:rsidRPr="002A0FCB">
        <w:rPr>
          <w:sz w:val="24"/>
          <w:szCs w:val="24"/>
        </w:rPr>
        <w:t>Усл</w:t>
      </w:r>
      <w:proofErr w:type="spellEnd"/>
      <w:r w:rsidRPr="002A0FCB">
        <w:rPr>
          <w:sz w:val="24"/>
          <w:szCs w:val="24"/>
        </w:rPr>
        <w:t xml:space="preserve">. </w:t>
      </w:r>
      <w:proofErr w:type="spellStart"/>
      <w:r w:rsidRPr="002A0FCB">
        <w:rPr>
          <w:sz w:val="24"/>
          <w:szCs w:val="24"/>
        </w:rPr>
        <w:t>п.л</w:t>
      </w:r>
      <w:proofErr w:type="spellEnd"/>
      <w:r w:rsidRPr="002A0FCB">
        <w:rPr>
          <w:sz w:val="24"/>
          <w:szCs w:val="24"/>
        </w:rPr>
        <w:t xml:space="preserve">. </w:t>
      </w:r>
      <w:r w:rsidR="00CE5C28" w:rsidRPr="0091596D">
        <w:rPr>
          <w:sz w:val="24"/>
          <w:szCs w:val="24"/>
        </w:rPr>
        <w:t>1</w:t>
      </w:r>
      <w:r w:rsidRPr="002A0FCB">
        <w:rPr>
          <w:sz w:val="24"/>
          <w:szCs w:val="24"/>
        </w:rPr>
        <w:t>,</w:t>
      </w:r>
      <w:r w:rsidR="00CE5C28" w:rsidRPr="0091596D">
        <w:rPr>
          <w:sz w:val="24"/>
          <w:szCs w:val="24"/>
        </w:rPr>
        <w:t>7</w:t>
      </w:r>
      <w:r w:rsidRPr="002A0FCB">
        <w:rPr>
          <w:color w:val="FF0000"/>
          <w:sz w:val="24"/>
          <w:szCs w:val="24"/>
        </w:rPr>
        <w:t>.</w:t>
      </w:r>
      <w:r w:rsidRPr="002A0FCB">
        <w:rPr>
          <w:sz w:val="24"/>
          <w:szCs w:val="24"/>
        </w:rPr>
        <w:t xml:space="preserve"> Изд. № - 202</w:t>
      </w:r>
      <w:r w:rsidR="00CE5C28" w:rsidRPr="0091596D">
        <w:rPr>
          <w:sz w:val="24"/>
          <w:szCs w:val="24"/>
        </w:rPr>
        <w:t>3</w:t>
      </w:r>
      <w:r w:rsidRPr="002A0FCB">
        <w:rPr>
          <w:sz w:val="24"/>
          <w:szCs w:val="24"/>
        </w:rPr>
        <w:t>. Тираж экз.</w:t>
      </w:r>
    </w:p>
    <w:p w14:paraId="12132434" w14:textId="77777777" w:rsidR="00D36145" w:rsidRPr="002A0FCB" w:rsidRDefault="00D36145" w:rsidP="00932DF8">
      <w:pPr>
        <w:pStyle w:val="a6"/>
        <w:numPr>
          <w:ilvl w:val="0"/>
          <w:numId w:val="6"/>
        </w:numPr>
        <w:ind w:right="-1"/>
        <w:jc w:val="center"/>
        <w:rPr>
          <w:sz w:val="24"/>
          <w:szCs w:val="24"/>
        </w:rPr>
      </w:pPr>
    </w:p>
    <w:p w14:paraId="0360A33B" w14:textId="77777777" w:rsidR="00D36145" w:rsidRPr="002A0FCB" w:rsidRDefault="00D36145" w:rsidP="00932DF8">
      <w:pPr>
        <w:pStyle w:val="a6"/>
        <w:numPr>
          <w:ilvl w:val="0"/>
          <w:numId w:val="6"/>
        </w:numPr>
        <w:ind w:right="-1"/>
        <w:jc w:val="center"/>
        <w:rPr>
          <w:sz w:val="24"/>
          <w:szCs w:val="24"/>
        </w:rPr>
      </w:pPr>
      <w:r w:rsidRPr="002A0FCB">
        <w:rPr>
          <w:sz w:val="24"/>
          <w:szCs w:val="24"/>
        </w:rPr>
        <w:t>Отпечатано в Финансовом университете</w:t>
      </w:r>
    </w:p>
    <w:p w14:paraId="2D62B4B9" w14:textId="77777777" w:rsidR="00D36145" w:rsidRPr="002A0FCB" w:rsidRDefault="00D36145" w:rsidP="00932DF8">
      <w:pPr>
        <w:pStyle w:val="a6"/>
        <w:numPr>
          <w:ilvl w:val="0"/>
          <w:numId w:val="6"/>
        </w:numPr>
        <w:jc w:val="right"/>
        <w:rPr>
          <w:sz w:val="24"/>
          <w:szCs w:val="24"/>
        </w:rPr>
      </w:pPr>
    </w:p>
    <w:p w14:paraId="3EBBF014" w14:textId="77777777" w:rsidR="00D36145" w:rsidRPr="002A0FCB" w:rsidRDefault="00D36145" w:rsidP="00932DF8">
      <w:pPr>
        <w:pStyle w:val="a6"/>
        <w:numPr>
          <w:ilvl w:val="0"/>
          <w:numId w:val="6"/>
        </w:numPr>
        <w:jc w:val="right"/>
        <w:rPr>
          <w:sz w:val="24"/>
          <w:szCs w:val="24"/>
        </w:rPr>
      </w:pPr>
    </w:p>
    <w:p w14:paraId="4AF6050F" w14:textId="77777777" w:rsidR="00D36145" w:rsidRPr="002A0FCB" w:rsidRDefault="00D36145" w:rsidP="00932DF8">
      <w:pPr>
        <w:pStyle w:val="a6"/>
        <w:numPr>
          <w:ilvl w:val="0"/>
          <w:numId w:val="6"/>
        </w:numPr>
        <w:jc w:val="right"/>
        <w:rPr>
          <w:sz w:val="24"/>
          <w:szCs w:val="24"/>
        </w:rPr>
      </w:pPr>
    </w:p>
    <w:p w14:paraId="5B2CE976" w14:textId="77777777" w:rsidR="00D36145" w:rsidRPr="002A0FCB" w:rsidRDefault="00D36145" w:rsidP="00932DF8">
      <w:pPr>
        <w:pStyle w:val="a6"/>
        <w:numPr>
          <w:ilvl w:val="0"/>
          <w:numId w:val="6"/>
        </w:numPr>
        <w:jc w:val="right"/>
        <w:rPr>
          <w:sz w:val="24"/>
          <w:szCs w:val="24"/>
        </w:rPr>
      </w:pPr>
    </w:p>
    <w:p w14:paraId="65054BFA" w14:textId="0E9CBA0D" w:rsidR="00D36145" w:rsidRPr="002A0FCB" w:rsidRDefault="00D36145" w:rsidP="00932DF8">
      <w:pPr>
        <w:pStyle w:val="a6"/>
        <w:numPr>
          <w:ilvl w:val="0"/>
          <w:numId w:val="6"/>
        </w:numPr>
        <w:jc w:val="right"/>
        <w:rPr>
          <w:sz w:val="24"/>
          <w:szCs w:val="24"/>
        </w:rPr>
      </w:pPr>
      <w:r w:rsidRPr="002A0FCB">
        <w:rPr>
          <w:b/>
          <w:sz w:val="24"/>
          <w:szCs w:val="24"/>
        </w:rPr>
        <w:t xml:space="preserve">© </w:t>
      </w:r>
      <w:r w:rsidR="002F7D88" w:rsidRPr="002A0FCB">
        <w:rPr>
          <w:b/>
          <w:sz w:val="24"/>
          <w:szCs w:val="24"/>
        </w:rPr>
        <w:t>Косьяненко А.В.</w:t>
      </w:r>
      <w:r w:rsidRPr="002A0FCB">
        <w:rPr>
          <w:b/>
          <w:sz w:val="24"/>
          <w:szCs w:val="24"/>
        </w:rPr>
        <w:t xml:space="preserve"> 2023 </w:t>
      </w:r>
    </w:p>
    <w:p w14:paraId="1740962E" w14:textId="329E8355" w:rsidR="00D36145" w:rsidRPr="002A0FCB" w:rsidRDefault="00D36145" w:rsidP="00932DF8">
      <w:pPr>
        <w:pStyle w:val="a6"/>
        <w:numPr>
          <w:ilvl w:val="0"/>
          <w:numId w:val="6"/>
        </w:numPr>
        <w:jc w:val="right"/>
        <w:rPr>
          <w:sz w:val="24"/>
          <w:szCs w:val="24"/>
        </w:rPr>
      </w:pPr>
      <w:r w:rsidRPr="002A0FCB">
        <w:rPr>
          <w:b/>
          <w:sz w:val="24"/>
          <w:szCs w:val="24"/>
        </w:rPr>
        <w:t>© Финансовый университет, 2023</w:t>
      </w:r>
    </w:p>
    <w:p w14:paraId="06212568" w14:textId="3CCEAE25" w:rsidR="0058224E" w:rsidRPr="002A0FCB" w:rsidRDefault="0058224E" w:rsidP="0058224E">
      <w:pPr>
        <w:jc w:val="right"/>
      </w:pPr>
    </w:p>
    <w:p w14:paraId="5FFB9AE7" w14:textId="52728B79" w:rsidR="0058224E" w:rsidRPr="002A0FCB" w:rsidRDefault="0058224E" w:rsidP="0058224E">
      <w:pPr>
        <w:jc w:val="right"/>
      </w:pPr>
    </w:p>
    <w:p w14:paraId="277919C2" w14:textId="6BDDFD0B" w:rsidR="00D36145" w:rsidRPr="002A0FCB" w:rsidRDefault="00D36145" w:rsidP="00D36145">
      <w:pPr>
        <w:rPr>
          <w:lang w:eastAsia="zh-CN"/>
        </w:rPr>
      </w:pPr>
    </w:p>
    <w:p w14:paraId="3E417978" w14:textId="70DDCEC7" w:rsidR="00D36145" w:rsidRPr="002A0FCB" w:rsidRDefault="00D36145" w:rsidP="00D36145">
      <w:pPr>
        <w:rPr>
          <w:lang w:eastAsia="zh-CN"/>
        </w:rPr>
      </w:pPr>
    </w:p>
    <w:p w14:paraId="08528E80" w14:textId="77777777" w:rsidR="00D36145" w:rsidRPr="002A0FCB" w:rsidRDefault="00D36145" w:rsidP="00D36145">
      <w:pPr>
        <w:rPr>
          <w:lang w:eastAsia="zh-CN"/>
        </w:rPr>
      </w:pPr>
    </w:p>
    <w:p w14:paraId="230B409E" w14:textId="77777777" w:rsidR="003E2A1D" w:rsidRPr="002A0FCB" w:rsidRDefault="003E2A1D" w:rsidP="003E2A1D">
      <w:pPr>
        <w:widowControl/>
        <w:autoSpaceDE/>
        <w:autoSpaceDN/>
        <w:adjustRightInd/>
        <w:spacing w:after="200" w:line="276" w:lineRule="auto"/>
        <w:jc w:val="center"/>
        <w:rPr>
          <w:b/>
          <w:sz w:val="28"/>
          <w:szCs w:val="28"/>
        </w:rPr>
      </w:pPr>
      <w:r w:rsidRPr="002A0FCB">
        <w:rPr>
          <w:b/>
          <w:bCs/>
          <w:sz w:val="28"/>
          <w:szCs w:val="28"/>
          <w:lang w:eastAsia="zh-CN"/>
        </w:rPr>
        <w:t xml:space="preserve">Содержание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7844"/>
        <w:gridCol w:w="1136"/>
      </w:tblGrid>
      <w:tr w:rsidR="003E2A1D" w:rsidRPr="002A0FCB" w14:paraId="75C2098B" w14:textId="77777777" w:rsidTr="007C3DA5">
        <w:tc>
          <w:tcPr>
            <w:tcW w:w="801" w:type="dxa"/>
          </w:tcPr>
          <w:p w14:paraId="36A28250" w14:textId="77777777" w:rsidR="003E2A1D" w:rsidRPr="002A0FCB" w:rsidRDefault="003E2A1D" w:rsidP="00A33D66">
            <w:pPr>
              <w:rPr>
                <w:sz w:val="26"/>
                <w:szCs w:val="26"/>
              </w:rPr>
            </w:pPr>
            <w:r w:rsidRPr="002A0FCB">
              <w:rPr>
                <w:sz w:val="26"/>
                <w:szCs w:val="26"/>
              </w:rPr>
              <w:t>1.</w:t>
            </w:r>
          </w:p>
        </w:tc>
        <w:tc>
          <w:tcPr>
            <w:tcW w:w="7844" w:type="dxa"/>
          </w:tcPr>
          <w:p w14:paraId="136DF807" w14:textId="77777777" w:rsidR="003E2A1D" w:rsidRPr="002A0FCB" w:rsidRDefault="003E2A1D" w:rsidP="00A33D66">
            <w:pPr>
              <w:rPr>
                <w:sz w:val="26"/>
                <w:szCs w:val="26"/>
              </w:rPr>
            </w:pPr>
            <w:r w:rsidRPr="002A0FCB">
              <w:rPr>
                <w:sz w:val="26"/>
                <w:szCs w:val="26"/>
              </w:rPr>
              <w:t>Наименование дисциплины</w:t>
            </w:r>
          </w:p>
        </w:tc>
        <w:tc>
          <w:tcPr>
            <w:tcW w:w="1136" w:type="dxa"/>
          </w:tcPr>
          <w:p w14:paraId="7CD0EA86" w14:textId="3F796C79" w:rsidR="003E2A1D" w:rsidRPr="00880D6E" w:rsidRDefault="00880D6E" w:rsidP="00A33D66">
            <w:pPr>
              <w:rPr>
                <w:sz w:val="26"/>
                <w:szCs w:val="26"/>
                <w:lang w:val="en-US"/>
              </w:rPr>
            </w:pPr>
            <w:r>
              <w:rPr>
                <w:sz w:val="26"/>
                <w:szCs w:val="26"/>
                <w:lang w:val="en-US"/>
              </w:rPr>
              <w:t>4</w:t>
            </w:r>
          </w:p>
        </w:tc>
      </w:tr>
      <w:tr w:rsidR="003E2A1D" w:rsidRPr="002A0FCB" w14:paraId="2DFAE59F" w14:textId="77777777" w:rsidTr="007C3DA5">
        <w:tc>
          <w:tcPr>
            <w:tcW w:w="801" w:type="dxa"/>
          </w:tcPr>
          <w:p w14:paraId="2FF504DF" w14:textId="77777777" w:rsidR="003E2A1D" w:rsidRPr="002A0FCB" w:rsidRDefault="003E2A1D" w:rsidP="00A33D66">
            <w:pPr>
              <w:rPr>
                <w:sz w:val="26"/>
                <w:szCs w:val="26"/>
              </w:rPr>
            </w:pPr>
            <w:r w:rsidRPr="002A0FCB">
              <w:rPr>
                <w:sz w:val="26"/>
                <w:szCs w:val="26"/>
              </w:rPr>
              <w:t>2.</w:t>
            </w:r>
          </w:p>
        </w:tc>
        <w:tc>
          <w:tcPr>
            <w:tcW w:w="7844" w:type="dxa"/>
          </w:tcPr>
          <w:p w14:paraId="65C89DBA" w14:textId="77777777" w:rsidR="003E2A1D" w:rsidRPr="002A0FCB" w:rsidRDefault="003E2A1D" w:rsidP="00A33D66">
            <w:pPr>
              <w:rPr>
                <w:sz w:val="26"/>
                <w:szCs w:val="26"/>
              </w:rPr>
            </w:pPr>
            <w:r w:rsidRPr="002A0FCB">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1136" w:type="dxa"/>
          </w:tcPr>
          <w:p w14:paraId="5C57C3AF" w14:textId="28B3EB4C" w:rsidR="003E2A1D" w:rsidRPr="00880D6E" w:rsidRDefault="00880D6E" w:rsidP="00A33D66">
            <w:pPr>
              <w:rPr>
                <w:sz w:val="26"/>
                <w:szCs w:val="26"/>
                <w:lang w:val="en-US"/>
              </w:rPr>
            </w:pPr>
            <w:r>
              <w:rPr>
                <w:sz w:val="26"/>
                <w:szCs w:val="26"/>
                <w:lang w:val="en-US"/>
              </w:rPr>
              <w:t>4</w:t>
            </w:r>
          </w:p>
        </w:tc>
      </w:tr>
      <w:tr w:rsidR="003E2A1D" w:rsidRPr="002A0FCB" w14:paraId="68887D9E" w14:textId="77777777" w:rsidTr="007C3DA5">
        <w:tc>
          <w:tcPr>
            <w:tcW w:w="801" w:type="dxa"/>
          </w:tcPr>
          <w:p w14:paraId="0D47BE76" w14:textId="77777777" w:rsidR="003E2A1D" w:rsidRPr="002A0FCB" w:rsidRDefault="003E2A1D" w:rsidP="00A33D66">
            <w:pPr>
              <w:rPr>
                <w:sz w:val="26"/>
                <w:szCs w:val="26"/>
              </w:rPr>
            </w:pPr>
            <w:r w:rsidRPr="002A0FCB">
              <w:rPr>
                <w:sz w:val="26"/>
                <w:szCs w:val="26"/>
              </w:rPr>
              <w:t>3.</w:t>
            </w:r>
          </w:p>
        </w:tc>
        <w:tc>
          <w:tcPr>
            <w:tcW w:w="7844" w:type="dxa"/>
          </w:tcPr>
          <w:p w14:paraId="1462631A" w14:textId="77777777" w:rsidR="003E2A1D" w:rsidRPr="002A0FCB" w:rsidRDefault="003E2A1D" w:rsidP="00A33D66">
            <w:pPr>
              <w:rPr>
                <w:sz w:val="26"/>
                <w:szCs w:val="26"/>
              </w:rPr>
            </w:pPr>
            <w:r w:rsidRPr="002A0FCB">
              <w:rPr>
                <w:sz w:val="26"/>
                <w:szCs w:val="26"/>
              </w:rPr>
              <w:t>Место дисциплины в структуре образовательной программы</w:t>
            </w:r>
          </w:p>
        </w:tc>
        <w:tc>
          <w:tcPr>
            <w:tcW w:w="1136" w:type="dxa"/>
          </w:tcPr>
          <w:p w14:paraId="1D8092B2" w14:textId="35D9FA4F" w:rsidR="003E2A1D" w:rsidRPr="00CE5C28" w:rsidRDefault="00CE5C28" w:rsidP="00A33D66">
            <w:pPr>
              <w:rPr>
                <w:sz w:val="26"/>
                <w:szCs w:val="26"/>
                <w:lang w:val="en-US"/>
              </w:rPr>
            </w:pPr>
            <w:r>
              <w:rPr>
                <w:sz w:val="26"/>
                <w:szCs w:val="26"/>
                <w:lang w:val="en-US"/>
              </w:rPr>
              <w:t>5</w:t>
            </w:r>
          </w:p>
        </w:tc>
      </w:tr>
      <w:tr w:rsidR="003E2A1D" w:rsidRPr="002A0FCB" w14:paraId="4C422E07" w14:textId="77777777" w:rsidTr="007C3DA5">
        <w:tc>
          <w:tcPr>
            <w:tcW w:w="801" w:type="dxa"/>
          </w:tcPr>
          <w:p w14:paraId="57481720" w14:textId="77777777" w:rsidR="003E2A1D" w:rsidRPr="002A0FCB" w:rsidRDefault="003E2A1D" w:rsidP="00A33D66">
            <w:pPr>
              <w:rPr>
                <w:sz w:val="26"/>
                <w:szCs w:val="26"/>
              </w:rPr>
            </w:pPr>
            <w:r w:rsidRPr="002A0FCB">
              <w:rPr>
                <w:sz w:val="26"/>
                <w:szCs w:val="26"/>
              </w:rPr>
              <w:t>4.</w:t>
            </w:r>
          </w:p>
        </w:tc>
        <w:tc>
          <w:tcPr>
            <w:tcW w:w="7844" w:type="dxa"/>
          </w:tcPr>
          <w:p w14:paraId="03AC02B7" w14:textId="77777777" w:rsidR="003E2A1D" w:rsidRPr="002A0FCB" w:rsidRDefault="003E2A1D" w:rsidP="00A33D66">
            <w:pPr>
              <w:rPr>
                <w:sz w:val="26"/>
                <w:szCs w:val="26"/>
              </w:rPr>
            </w:pPr>
            <w:r w:rsidRPr="002A0FCB">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6" w:type="dxa"/>
          </w:tcPr>
          <w:p w14:paraId="78F0E305" w14:textId="2F969608" w:rsidR="003E2A1D" w:rsidRPr="00CE5C28" w:rsidRDefault="00CE5C28" w:rsidP="00A33D66">
            <w:pPr>
              <w:rPr>
                <w:sz w:val="26"/>
                <w:szCs w:val="26"/>
                <w:lang w:val="en-US"/>
              </w:rPr>
            </w:pPr>
            <w:r>
              <w:rPr>
                <w:sz w:val="26"/>
                <w:szCs w:val="26"/>
                <w:lang w:val="en-US"/>
              </w:rPr>
              <w:t>5</w:t>
            </w:r>
          </w:p>
        </w:tc>
      </w:tr>
      <w:tr w:rsidR="003E2A1D" w:rsidRPr="002A0FCB" w14:paraId="498D98B4" w14:textId="77777777" w:rsidTr="007C3DA5">
        <w:tc>
          <w:tcPr>
            <w:tcW w:w="801" w:type="dxa"/>
          </w:tcPr>
          <w:p w14:paraId="21EC9C16" w14:textId="77777777" w:rsidR="003E2A1D" w:rsidRPr="002A0FCB" w:rsidRDefault="003E2A1D" w:rsidP="00A33D66">
            <w:pPr>
              <w:rPr>
                <w:sz w:val="26"/>
                <w:szCs w:val="26"/>
              </w:rPr>
            </w:pPr>
            <w:r w:rsidRPr="002A0FCB">
              <w:rPr>
                <w:sz w:val="26"/>
                <w:szCs w:val="26"/>
              </w:rPr>
              <w:t>5.</w:t>
            </w:r>
          </w:p>
        </w:tc>
        <w:tc>
          <w:tcPr>
            <w:tcW w:w="7844" w:type="dxa"/>
          </w:tcPr>
          <w:p w14:paraId="0D2CADCB" w14:textId="77777777" w:rsidR="003E2A1D" w:rsidRPr="002A0FCB" w:rsidRDefault="003E2A1D" w:rsidP="00A33D66">
            <w:pPr>
              <w:rPr>
                <w:sz w:val="26"/>
                <w:szCs w:val="26"/>
              </w:rPr>
            </w:pPr>
            <w:r w:rsidRPr="002A0FCB">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1136" w:type="dxa"/>
          </w:tcPr>
          <w:p w14:paraId="06140843" w14:textId="1D360ADD" w:rsidR="003E2A1D" w:rsidRPr="00CE5C28" w:rsidRDefault="00CE5C28" w:rsidP="00A33D66">
            <w:pPr>
              <w:rPr>
                <w:sz w:val="26"/>
                <w:szCs w:val="26"/>
                <w:lang w:val="en-US"/>
              </w:rPr>
            </w:pPr>
            <w:r>
              <w:rPr>
                <w:sz w:val="26"/>
                <w:szCs w:val="26"/>
                <w:lang w:val="en-US"/>
              </w:rPr>
              <w:t>6</w:t>
            </w:r>
          </w:p>
        </w:tc>
      </w:tr>
      <w:tr w:rsidR="003E2A1D" w:rsidRPr="002A0FCB" w14:paraId="5D5C8BC0" w14:textId="77777777" w:rsidTr="007C3DA5">
        <w:tc>
          <w:tcPr>
            <w:tcW w:w="801" w:type="dxa"/>
          </w:tcPr>
          <w:p w14:paraId="58280B3A" w14:textId="77777777" w:rsidR="003E2A1D" w:rsidRPr="002A0FCB" w:rsidRDefault="003E2A1D" w:rsidP="00A33D66">
            <w:pPr>
              <w:rPr>
                <w:sz w:val="26"/>
                <w:szCs w:val="26"/>
              </w:rPr>
            </w:pPr>
            <w:r w:rsidRPr="002A0FCB">
              <w:rPr>
                <w:sz w:val="26"/>
                <w:szCs w:val="26"/>
              </w:rPr>
              <w:t>5.1.</w:t>
            </w:r>
          </w:p>
        </w:tc>
        <w:tc>
          <w:tcPr>
            <w:tcW w:w="7844" w:type="dxa"/>
          </w:tcPr>
          <w:p w14:paraId="1343A81C" w14:textId="77777777" w:rsidR="003E2A1D" w:rsidRPr="002A0FCB" w:rsidRDefault="003E2A1D" w:rsidP="00A33D66">
            <w:pPr>
              <w:rPr>
                <w:sz w:val="26"/>
                <w:szCs w:val="26"/>
              </w:rPr>
            </w:pPr>
            <w:r w:rsidRPr="002A0FCB">
              <w:rPr>
                <w:sz w:val="26"/>
                <w:szCs w:val="26"/>
              </w:rPr>
              <w:t>Содержание дисциплины</w:t>
            </w:r>
          </w:p>
        </w:tc>
        <w:tc>
          <w:tcPr>
            <w:tcW w:w="1136" w:type="dxa"/>
          </w:tcPr>
          <w:p w14:paraId="2594ED33" w14:textId="5F9CF84A" w:rsidR="003E2A1D" w:rsidRPr="00CE5C28" w:rsidRDefault="00CE5C28" w:rsidP="00A33D66">
            <w:pPr>
              <w:rPr>
                <w:sz w:val="26"/>
                <w:szCs w:val="26"/>
                <w:lang w:val="en-US"/>
              </w:rPr>
            </w:pPr>
            <w:r>
              <w:rPr>
                <w:sz w:val="26"/>
                <w:szCs w:val="26"/>
                <w:lang w:val="en-US"/>
              </w:rPr>
              <w:t>6</w:t>
            </w:r>
          </w:p>
        </w:tc>
      </w:tr>
      <w:tr w:rsidR="003E2A1D" w:rsidRPr="002A0FCB" w14:paraId="01304E53" w14:textId="77777777" w:rsidTr="007C3DA5">
        <w:tc>
          <w:tcPr>
            <w:tcW w:w="801" w:type="dxa"/>
          </w:tcPr>
          <w:p w14:paraId="426A36DE" w14:textId="77777777" w:rsidR="003E2A1D" w:rsidRPr="002A0FCB" w:rsidRDefault="003E2A1D" w:rsidP="00A33D66">
            <w:pPr>
              <w:rPr>
                <w:sz w:val="26"/>
                <w:szCs w:val="26"/>
              </w:rPr>
            </w:pPr>
            <w:r w:rsidRPr="002A0FCB">
              <w:rPr>
                <w:sz w:val="26"/>
                <w:szCs w:val="26"/>
              </w:rPr>
              <w:t>5.2.</w:t>
            </w:r>
          </w:p>
        </w:tc>
        <w:tc>
          <w:tcPr>
            <w:tcW w:w="7844" w:type="dxa"/>
          </w:tcPr>
          <w:p w14:paraId="7FC7AE9F" w14:textId="77777777" w:rsidR="003E2A1D" w:rsidRPr="002A0FCB" w:rsidRDefault="003E2A1D" w:rsidP="00A33D66">
            <w:pPr>
              <w:rPr>
                <w:sz w:val="26"/>
                <w:szCs w:val="26"/>
              </w:rPr>
            </w:pPr>
            <w:r w:rsidRPr="002A0FCB">
              <w:rPr>
                <w:sz w:val="26"/>
                <w:szCs w:val="26"/>
              </w:rPr>
              <w:t>Учебно-методический план</w:t>
            </w:r>
          </w:p>
        </w:tc>
        <w:tc>
          <w:tcPr>
            <w:tcW w:w="1136" w:type="dxa"/>
          </w:tcPr>
          <w:p w14:paraId="2A831102" w14:textId="4C1B8766" w:rsidR="003E2A1D" w:rsidRPr="00CE5C28" w:rsidRDefault="00CE5C28" w:rsidP="00A33D66">
            <w:pPr>
              <w:rPr>
                <w:sz w:val="26"/>
                <w:szCs w:val="26"/>
                <w:lang w:val="en-US"/>
              </w:rPr>
            </w:pPr>
            <w:r>
              <w:rPr>
                <w:sz w:val="26"/>
                <w:szCs w:val="26"/>
                <w:lang w:val="en-US"/>
              </w:rPr>
              <w:t>8</w:t>
            </w:r>
          </w:p>
        </w:tc>
      </w:tr>
      <w:tr w:rsidR="003E2A1D" w:rsidRPr="002A0FCB" w14:paraId="0EC63770" w14:textId="77777777" w:rsidTr="007C3DA5">
        <w:tc>
          <w:tcPr>
            <w:tcW w:w="801" w:type="dxa"/>
          </w:tcPr>
          <w:p w14:paraId="35397C67" w14:textId="77777777" w:rsidR="003E2A1D" w:rsidRPr="002A0FCB" w:rsidRDefault="003E2A1D" w:rsidP="00A33D66">
            <w:pPr>
              <w:rPr>
                <w:sz w:val="26"/>
                <w:szCs w:val="26"/>
              </w:rPr>
            </w:pPr>
            <w:r w:rsidRPr="002A0FCB">
              <w:rPr>
                <w:sz w:val="26"/>
                <w:szCs w:val="26"/>
              </w:rPr>
              <w:t>5.3.</w:t>
            </w:r>
          </w:p>
        </w:tc>
        <w:tc>
          <w:tcPr>
            <w:tcW w:w="7844" w:type="dxa"/>
          </w:tcPr>
          <w:p w14:paraId="79664260" w14:textId="77777777" w:rsidR="003E2A1D" w:rsidRPr="002A0FCB" w:rsidRDefault="003E2A1D" w:rsidP="00A33D66">
            <w:pPr>
              <w:rPr>
                <w:sz w:val="26"/>
                <w:szCs w:val="26"/>
              </w:rPr>
            </w:pPr>
            <w:r w:rsidRPr="002A0FCB">
              <w:rPr>
                <w:sz w:val="26"/>
                <w:szCs w:val="26"/>
              </w:rPr>
              <w:t>Содержание семинаров, практических занятий</w:t>
            </w:r>
          </w:p>
        </w:tc>
        <w:tc>
          <w:tcPr>
            <w:tcW w:w="1136" w:type="dxa"/>
          </w:tcPr>
          <w:p w14:paraId="630D42BD" w14:textId="36A83029" w:rsidR="003E2A1D" w:rsidRPr="002A0FCB" w:rsidRDefault="0057385A" w:rsidP="00A33D66">
            <w:pPr>
              <w:rPr>
                <w:sz w:val="26"/>
                <w:szCs w:val="26"/>
              </w:rPr>
            </w:pPr>
            <w:r w:rsidRPr="002A0FCB">
              <w:rPr>
                <w:sz w:val="26"/>
                <w:szCs w:val="26"/>
              </w:rPr>
              <w:t>1</w:t>
            </w:r>
            <w:r w:rsidR="00DA61CF">
              <w:rPr>
                <w:sz w:val="26"/>
                <w:szCs w:val="26"/>
              </w:rPr>
              <w:t>0</w:t>
            </w:r>
          </w:p>
        </w:tc>
      </w:tr>
      <w:tr w:rsidR="003E2A1D" w:rsidRPr="002A0FCB" w14:paraId="53955E97" w14:textId="77777777" w:rsidTr="007C3DA5">
        <w:tc>
          <w:tcPr>
            <w:tcW w:w="801" w:type="dxa"/>
          </w:tcPr>
          <w:p w14:paraId="654970F1" w14:textId="77777777" w:rsidR="003E2A1D" w:rsidRPr="002A0FCB" w:rsidRDefault="003E2A1D" w:rsidP="00A33D66">
            <w:pPr>
              <w:rPr>
                <w:sz w:val="26"/>
                <w:szCs w:val="26"/>
              </w:rPr>
            </w:pPr>
            <w:r w:rsidRPr="002A0FCB">
              <w:rPr>
                <w:sz w:val="26"/>
                <w:szCs w:val="26"/>
              </w:rPr>
              <w:t>6.</w:t>
            </w:r>
          </w:p>
        </w:tc>
        <w:tc>
          <w:tcPr>
            <w:tcW w:w="7844" w:type="dxa"/>
          </w:tcPr>
          <w:p w14:paraId="4D7EC2AA" w14:textId="77777777" w:rsidR="003E2A1D" w:rsidRPr="002A0FCB" w:rsidRDefault="003E2A1D" w:rsidP="00A33D66">
            <w:pPr>
              <w:rPr>
                <w:sz w:val="26"/>
                <w:szCs w:val="26"/>
              </w:rPr>
            </w:pPr>
            <w:r w:rsidRPr="002A0FCB">
              <w:rPr>
                <w:sz w:val="26"/>
                <w:szCs w:val="26"/>
              </w:rPr>
              <w:t>Перечень учебно-методического обеспечения для самостоятельной работы обучающихся по дисциплине</w:t>
            </w:r>
          </w:p>
        </w:tc>
        <w:tc>
          <w:tcPr>
            <w:tcW w:w="1136" w:type="dxa"/>
          </w:tcPr>
          <w:p w14:paraId="12FEC9EE" w14:textId="286C1D7F" w:rsidR="003E2A1D" w:rsidRPr="002A0FCB" w:rsidRDefault="0057385A" w:rsidP="00A33D66">
            <w:pPr>
              <w:rPr>
                <w:sz w:val="26"/>
                <w:szCs w:val="26"/>
              </w:rPr>
            </w:pPr>
            <w:r w:rsidRPr="002A0FCB">
              <w:rPr>
                <w:sz w:val="26"/>
                <w:szCs w:val="26"/>
              </w:rPr>
              <w:t>1</w:t>
            </w:r>
            <w:r w:rsidR="00DA61CF">
              <w:rPr>
                <w:sz w:val="26"/>
                <w:szCs w:val="26"/>
              </w:rPr>
              <w:t>3</w:t>
            </w:r>
          </w:p>
        </w:tc>
      </w:tr>
      <w:tr w:rsidR="003E2A1D" w:rsidRPr="002A0FCB" w14:paraId="4DA7D93C" w14:textId="77777777" w:rsidTr="007C3DA5">
        <w:tc>
          <w:tcPr>
            <w:tcW w:w="801" w:type="dxa"/>
          </w:tcPr>
          <w:p w14:paraId="245AAA5D" w14:textId="77777777" w:rsidR="003E2A1D" w:rsidRPr="002A0FCB" w:rsidRDefault="003E2A1D" w:rsidP="00A33D66">
            <w:pPr>
              <w:rPr>
                <w:sz w:val="26"/>
                <w:szCs w:val="26"/>
              </w:rPr>
            </w:pPr>
            <w:r w:rsidRPr="002A0FCB">
              <w:rPr>
                <w:sz w:val="26"/>
                <w:szCs w:val="26"/>
              </w:rPr>
              <w:t>6.1.</w:t>
            </w:r>
          </w:p>
        </w:tc>
        <w:tc>
          <w:tcPr>
            <w:tcW w:w="7844" w:type="dxa"/>
          </w:tcPr>
          <w:p w14:paraId="45466DA7" w14:textId="77777777" w:rsidR="003E2A1D" w:rsidRPr="002A0FCB" w:rsidRDefault="003E2A1D" w:rsidP="00A33D66">
            <w:pPr>
              <w:rPr>
                <w:sz w:val="26"/>
                <w:szCs w:val="26"/>
              </w:rPr>
            </w:pPr>
            <w:r w:rsidRPr="002A0FCB">
              <w:rPr>
                <w:sz w:val="26"/>
                <w:szCs w:val="26"/>
              </w:rPr>
              <w:t>Перечень вопросов, отводимых на самостоятельное освоение дисциплины, формы внеаудиторной самостоятельной работы</w:t>
            </w:r>
          </w:p>
        </w:tc>
        <w:tc>
          <w:tcPr>
            <w:tcW w:w="1136" w:type="dxa"/>
          </w:tcPr>
          <w:p w14:paraId="39E97E87" w14:textId="5DB04195" w:rsidR="003E2A1D" w:rsidRPr="002A0FCB" w:rsidRDefault="0057385A" w:rsidP="00A33D66">
            <w:pPr>
              <w:rPr>
                <w:sz w:val="26"/>
                <w:szCs w:val="26"/>
              </w:rPr>
            </w:pPr>
            <w:r w:rsidRPr="002A0FCB">
              <w:rPr>
                <w:sz w:val="26"/>
                <w:szCs w:val="26"/>
              </w:rPr>
              <w:t>1</w:t>
            </w:r>
            <w:r w:rsidR="00DA61CF">
              <w:rPr>
                <w:sz w:val="26"/>
                <w:szCs w:val="26"/>
              </w:rPr>
              <w:t>3</w:t>
            </w:r>
          </w:p>
        </w:tc>
      </w:tr>
      <w:tr w:rsidR="003E2A1D" w:rsidRPr="002A0FCB" w14:paraId="7ADC6D3C" w14:textId="77777777" w:rsidTr="007C3DA5">
        <w:tc>
          <w:tcPr>
            <w:tcW w:w="801" w:type="dxa"/>
          </w:tcPr>
          <w:p w14:paraId="3B45A49F" w14:textId="77777777" w:rsidR="003E2A1D" w:rsidRPr="002A0FCB" w:rsidRDefault="003E2A1D" w:rsidP="00A33D66">
            <w:pPr>
              <w:rPr>
                <w:sz w:val="26"/>
                <w:szCs w:val="26"/>
              </w:rPr>
            </w:pPr>
            <w:r w:rsidRPr="002A0FCB">
              <w:rPr>
                <w:sz w:val="26"/>
                <w:szCs w:val="26"/>
              </w:rPr>
              <w:t>6.2.</w:t>
            </w:r>
          </w:p>
        </w:tc>
        <w:tc>
          <w:tcPr>
            <w:tcW w:w="7844" w:type="dxa"/>
          </w:tcPr>
          <w:p w14:paraId="79C928B9" w14:textId="77777777" w:rsidR="003E2A1D" w:rsidRPr="002A0FCB" w:rsidRDefault="003E2A1D" w:rsidP="00A33D66">
            <w:pPr>
              <w:rPr>
                <w:sz w:val="26"/>
                <w:szCs w:val="26"/>
              </w:rPr>
            </w:pPr>
            <w:r w:rsidRPr="002A0FCB">
              <w:rPr>
                <w:sz w:val="26"/>
                <w:szCs w:val="26"/>
              </w:rPr>
              <w:t>Перечень вопросов, заданий, тем для подготовки к текущему контролю</w:t>
            </w:r>
          </w:p>
        </w:tc>
        <w:tc>
          <w:tcPr>
            <w:tcW w:w="1136" w:type="dxa"/>
          </w:tcPr>
          <w:p w14:paraId="352C2D8E" w14:textId="615AF8AC" w:rsidR="003E2A1D" w:rsidRPr="00CE5C28" w:rsidRDefault="0057385A" w:rsidP="00CE5C28">
            <w:pPr>
              <w:rPr>
                <w:sz w:val="26"/>
                <w:szCs w:val="26"/>
                <w:lang w:val="en-US"/>
              </w:rPr>
            </w:pPr>
            <w:r w:rsidRPr="002A0FCB">
              <w:rPr>
                <w:sz w:val="26"/>
                <w:szCs w:val="26"/>
              </w:rPr>
              <w:t>1</w:t>
            </w:r>
            <w:r w:rsidR="00CE5C28">
              <w:rPr>
                <w:sz w:val="26"/>
                <w:szCs w:val="26"/>
                <w:lang w:val="en-US"/>
              </w:rPr>
              <w:t>4</w:t>
            </w:r>
          </w:p>
        </w:tc>
      </w:tr>
      <w:tr w:rsidR="003E2A1D" w:rsidRPr="002A0FCB" w14:paraId="2DB1BF65" w14:textId="77777777" w:rsidTr="007C3DA5">
        <w:tc>
          <w:tcPr>
            <w:tcW w:w="801" w:type="dxa"/>
          </w:tcPr>
          <w:p w14:paraId="75579007" w14:textId="77777777" w:rsidR="003E2A1D" w:rsidRPr="002A0FCB" w:rsidRDefault="003E2A1D" w:rsidP="00A33D66">
            <w:pPr>
              <w:rPr>
                <w:sz w:val="26"/>
                <w:szCs w:val="26"/>
              </w:rPr>
            </w:pPr>
            <w:r w:rsidRPr="002A0FCB">
              <w:rPr>
                <w:sz w:val="26"/>
                <w:szCs w:val="26"/>
              </w:rPr>
              <w:t>6.2.1.</w:t>
            </w:r>
          </w:p>
        </w:tc>
        <w:tc>
          <w:tcPr>
            <w:tcW w:w="7844" w:type="dxa"/>
          </w:tcPr>
          <w:p w14:paraId="3B3D58DA" w14:textId="09EE8837" w:rsidR="003E2A1D" w:rsidRPr="002A0FCB" w:rsidRDefault="003E2A1D" w:rsidP="00A33D66">
            <w:pPr>
              <w:rPr>
                <w:sz w:val="26"/>
                <w:szCs w:val="26"/>
              </w:rPr>
            </w:pPr>
            <w:r w:rsidRPr="002A0FCB">
              <w:rPr>
                <w:sz w:val="26"/>
                <w:szCs w:val="26"/>
              </w:rPr>
              <w:t>Примерные темы эссе</w:t>
            </w:r>
          </w:p>
        </w:tc>
        <w:tc>
          <w:tcPr>
            <w:tcW w:w="1136" w:type="dxa"/>
          </w:tcPr>
          <w:p w14:paraId="3B8663DC" w14:textId="3B5AEF89" w:rsidR="003E2A1D" w:rsidRPr="00CE5C28" w:rsidRDefault="0057385A" w:rsidP="00CE5C28">
            <w:pPr>
              <w:rPr>
                <w:sz w:val="26"/>
                <w:szCs w:val="26"/>
                <w:lang w:val="en-US"/>
              </w:rPr>
            </w:pPr>
            <w:r w:rsidRPr="002A0FCB">
              <w:rPr>
                <w:sz w:val="26"/>
                <w:szCs w:val="26"/>
              </w:rPr>
              <w:t>1</w:t>
            </w:r>
            <w:r w:rsidR="00CE5C28">
              <w:rPr>
                <w:sz w:val="26"/>
                <w:szCs w:val="26"/>
                <w:lang w:val="en-US"/>
              </w:rPr>
              <w:t>4</w:t>
            </w:r>
          </w:p>
        </w:tc>
      </w:tr>
      <w:tr w:rsidR="003E2A1D" w:rsidRPr="002A0FCB" w14:paraId="7B9681C5" w14:textId="77777777" w:rsidTr="007C3DA5">
        <w:tc>
          <w:tcPr>
            <w:tcW w:w="801" w:type="dxa"/>
          </w:tcPr>
          <w:p w14:paraId="170862AE" w14:textId="77777777" w:rsidR="003E2A1D" w:rsidRPr="002A0FCB" w:rsidRDefault="003E2A1D" w:rsidP="00A33D66">
            <w:pPr>
              <w:rPr>
                <w:sz w:val="26"/>
                <w:szCs w:val="26"/>
              </w:rPr>
            </w:pPr>
            <w:r w:rsidRPr="002A0FCB">
              <w:rPr>
                <w:sz w:val="26"/>
                <w:szCs w:val="26"/>
              </w:rPr>
              <w:t>7.</w:t>
            </w:r>
          </w:p>
        </w:tc>
        <w:tc>
          <w:tcPr>
            <w:tcW w:w="7844" w:type="dxa"/>
          </w:tcPr>
          <w:p w14:paraId="37BE70A6" w14:textId="77777777" w:rsidR="003E2A1D" w:rsidRPr="002A0FCB" w:rsidRDefault="003E2A1D" w:rsidP="00A33D66">
            <w:pPr>
              <w:rPr>
                <w:sz w:val="26"/>
                <w:szCs w:val="26"/>
              </w:rPr>
            </w:pPr>
            <w:r w:rsidRPr="002A0FCB">
              <w:rPr>
                <w:sz w:val="26"/>
                <w:szCs w:val="26"/>
              </w:rPr>
              <w:t>Фонд оценочных средства для проведения промежуточной аттестации обучающихся по дисциплине</w:t>
            </w:r>
          </w:p>
        </w:tc>
        <w:tc>
          <w:tcPr>
            <w:tcW w:w="1136" w:type="dxa"/>
          </w:tcPr>
          <w:p w14:paraId="1FF45611" w14:textId="7636BE38" w:rsidR="003E2A1D" w:rsidRPr="002A0FCB" w:rsidRDefault="0057385A" w:rsidP="00A33D66">
            <w:pPr>
              <w:rPr>
                <w:sz w:val="26"/>
                <w:szCs w:val="26"/>
              </w:rPr>
            </w:pPr>
            <w:r w:rsidRPr="002A0FCB">
              <w:rPr>
                <w:sz w:val="26"/>
                <w:szCs w:val="26"/>
              </w:rPr>
              <w:t>1</w:t>
            </w:r>
            <w:r w:rsidR="00DA61CF">
              <w:rPr>
                <w:sz w:val="26"/>
                <w:szCs w:val="26"/>
              </w:rPr>
              <w:t>7</w:t>
            </w:r>
          </w:p>
        </w:tc>
      </w:tr>
      <w:tr w:rsidR="003E2A1D" w:rsidRPr="002A0FCB" w14:paraId="37CBDF38" w14:textId="77777777" w:rsidTr="007C3DA5">
        <w:tc>
          <w:tcPr>
            <w:tcW w:w="801" w:type="dxa"/>
          </w:tcPr>
          <w:p w14:paraId="37BDA4D5" w14:textId="77777777" w:rsidR="003E2A1D" w:rsidRPr="002A0FCB" w:rsidRDefault="003E2A1D" w:rsidP="00A33D66">
            <w:pPr>
              <w:rPr>
                <w:sz w:val="26"/>
                <w:szCs w:val="26"/>
              </w:rPr>
            </w:pPr>
            <w:r w:rsidRPr="002A0FCB">
              <w:rPr>
                <w:sz w:val="26"/>
                <w:szCs w:val="26"/>
              </w:rPr>
              <w:t>8.</w:t>
            </w:r>
          </w:p>
        </w:tc>
        <w:tc>
          <w:tcPr>
            <w:tcW w:w="7844" w:type="dxa"/>
          </w:tcPr>
          <w:p w14:paraId="01695B05" w14:textId="77777777" w:rsidR="003E2A1D" w:rsidRPr="002A0FCB" w:rsidRDefault="003E2A1D" w:rsidP="00A33D66">
            <w:pPr>
              <w:rPr>
                <w:sz w:val="26"/>
                <w:szCs w:val="26"/>
              </w:rPr>
            </w:pPr>
            <w:r w:rsidRPr="002A0FCB">
              <w:rPr>
                <w:sz w:val="26"/>
                <w:szCs w:val="26"/>
              </w:rPr>
              <w:t>Перечень основной и дополнительной учебной литературы, необходимой для освоения дисциплины</w:t>
            </w:r>
          </w:p>
        </w:tc>
        <w:tc>
          <w:tcPr>
            <w:tcW w:w="1136" w:type="dxa"/>
          </w:tcPr>
          <w:p w14:paraId="41D587E9" w14:textId="1777695C" w:rsidR="003E2A1D" w:rsidRPr="002A0FCB" w:rsidRDefault="0057385A" w:rsidP="00A33D66">
            <w:pPr>
              <w:rPr>
                <w:sz w:val="26"/>
                <w:szCs w:val="26"/>
              </w:rPr>
            </w:pPr>
            <w:r w:rsidRPr="002A0FCB">
              <w:rPr>
                <w:sz w:val="26"/>
                <w:szCs w:val="26"/>
              </w:rPr>
              <w:t>2</w:t>
            </w:r>
            <w:r w:rsidR="00DA61CF">
              <w:rPr>
                <w:sz w:val="26"/>
                <w:szCs w:val="26"/>
              </w:rPr>
              <w:t>1</w:t>
            </w:r>
          </w:p>
        </w:tc>
      </w:tr>
      <w:tr w:rsidR="003E2A1D" w:rsidRPr="002A0FCB" w14:paraId="64403171" w14:textId="77777777" w:rsidTr="007C3DA5">
        <w:tc>
          <w:tcPr>
            <w:tcW w:w="801" w:type="dxa"/>
          </w:tcPr>
          <w:p w14:paraId="233F4A07" w14:textId="77777777" w:rsidR="003E2A1D" w:rsidRPr="002A0FCB" w:rsidRDefault="003E2A1D" w:rsidP="00A33D66">
            <w:pPr>
              <w:rPr>
                <w:sz w:val="26"/>
                <w:szCs w:val="26"/>
              </w:rPr>
            </w:pPr>
            <w:r w:rsidRPr="002A0FCB">
              <w:rPr>
                <w:sz w:val="26"/>
                <w:szCs w:val="26"/>
              </w:rPr>
              <w:t>9.</w:t>
            </w:r>
          </w:p>
        </w:tc>
        <w:tc>
          <w:tcPr>
            <w:tcW w:w="7844" w:type="dxa"/>
          </w:tcPr>
          <w:p w14:paraId="4E07AA7C" w14:textId="77777777" w:rsidR="003E2A1D" w:rsidRPr="002A0FCB" w:rsidRDefault="003E2A1D" w:rsidP="00A33D66">
            <w:pPr>
              <w:rPr>
                <w:sz w:val="26"/>
                <w:szCs w:val="26"/>
              </w:rPr>
            </w:pPr>
            <w:r w:rsidRPr="002A0FCB">
              <w:rPr>
                <w:sz w:val="26"/>
                <w:szCs w:val="26"/>
              </w:rPr>
              <w:t>Перечень ресурсов информационно-телекоммуникационной сети «Интернет», необходимых для освоения дисциплины</w:t>
            </w:r>
          </w:p>
        </w:tc>
        <w:tc>
          <w:tcPr>
            <w:tcW w:w="1136" w:type="dxa"/>
          </w:tcPr>
          <w:p w14:paraId="17243CE1" w14:textId="6E2441B4" w:rsidR="003E2A1D" w:rsidRPr="002A0FCB" w:rsidRDefault="0057385A" w:rsidP="00A33D66">
            <w:pPr>
              <w:rPr>
                <w:sz w:val="26"/>
                <w:szCs w:val="26"/>
              </w:rPr>
            </w:pPr>
            <w:r w:rsidRPr="002A0FCB">
              <w:rPr>
                <w:sz w:val="26"/>
                <w:szCs w:val="26"/>
              </w:rPr>
              <w:t>2</w:t>
            </w:r>
            <w:r w:rsidR="00DA61CF">
              <w:rPr>
                <w:sz w:val="26"/>
                <w:szCs w:val="26"/>
              </w:rPr>
              <w:t>5</w:t>
            </w:r>
          </w:p>
        </w:tc>
      </w:tr>
      <w:tr w:rsidR="003E2A1D" w:rsidRPr="002A0FCB" w14:paraId="7AF7BC2F" w14:textId="77777777" w:rsidTr="007C3DA5">
        <w:tc>
          <w:tcPr>
            <w:tcW w:w="801" w:type="dxa"/>
          </w:tcPr>
          <w:p w14:paraId="0DB5B49D" w14:textId="77777777" w:rsidR="003E2A1D" w:rsidRPr="002A0FCB" w:rsidRDefault="003E2A1D" w:rsidP="00A33D66">
            <w:pPr>
              <w:rPr>
                <w:sz w:val="26"/>
                <w:szCs w:val="26"/>
              </w:rPr>
            </w:pPr>
            <w:r w:rsidRPr="002A0FCB">
              <w:rPr>
                <w:sz w:val="26"/>
                <w:szCs w:val="26"/>
              </w:rPr>
              <w:t>10.</w:t>
            </w:r>
          </w:p>
        </w:tc>
        <w:tc>
          <w:tcPr>
            <w:tcW w:w="7844" w:type="dxa"/>
          </w:tcPr>
          <w:p w14:paraId="0EDEA87B" w14:textId="77777777" w:rsidR="003E2A1D" w:rsidRPr="002A0FCB" w:rsidRDefault="003E2A1D" w:rsidP="00A33D66">
            <w:pPr>
              <w:rPr>
                <w:sz w:val="26"/>
                <w:szCs w:val="26"/>
              </w:rPr>
            </w:pPr>
            <w:r w:rsidRPr="002A0FCB">
              <w:rPr>
                <w:sz w:val="26"/>
                <w:szCs w:val="26"/>
              </w:rPr>
              <w:t>Методические указания для обучающихся по освоению дисциплины</w:t>
            </w:r>
          </w:p>
        </w:tc>
        <w:tc>
          <w:tcPr>
            <w:tcW w:w="1136" w:type="dxa"/>
          </w:tcPr>
          <w:p w14:paraId="0EF22811" w14:textId="70F95B45" w:rsidR="003E2A1D" w:rsidRPr="002A0FCB" w:rsidRDefault="0057385A" w:rsidP="00A33D66">
            <w:pPr>
              <w:rPr>
                <w:sz w:val="26"/>
                <w:szCs w:val="26"/>
              </w:rPr>
            </w:pPr>
            <w:r w:rsidRPr="002A0FCB">
              <w:rPr>
                <w:sz w:val="26"/>
                <w:szCs w:val="26"/>
              </w:rPr>
              <w:t>2</w:t>
            </w:r>
            <w:r w:rsidR="00DA61CF">
              <w:rPr>
                <w:sz w:val="26"/>
                <w:szCs w:val="26"/>
              </w:rPr>
              <w:t>6</w:t>
            </w:r>
          </w:p>
        </w:tc>
      </w:tr>
      <w:tr w:rsidR="003E2A1D" w:rsidRPr="002A0FCB" w14:paraId="1E783179" w14:textId="77777777" w:rsidTr="007C3DA5">
        <w:tc>
          <w:tcPr>
            <w:tcW w:w="801" w:type="dxa"/>
          </w:tcPr>
          <w:p w14:paraId="0CFB5721" w14:textId="77777777" w:rsidR="003E2A1D" w:rsidRPr="002A0FCB" w:rsidRDefault="003E2A1D" w:rsidP="00A33D66">
            <w:pPr>
              <w:rPr>
                <w:sz w:val="26"/>
                <w:szCs w:val="26"/>
              </w:rPr>
            </w:pPr>
            <w:r w:rsidRPr="002A0FCB">
              <w:rPr>
                <w:sz w:val="26"/>
                <w:szCs w:val="26"/>
              </w:rPr>
              <w:t>11.</w:t>
            </w:r>
          </w:p>
        </w:tc>
        <w:tc>
          <w:tcPr>
            <w:tcW w:w="7844" w:type="dxa"/>
          </w:tcPr>
          <w:p w14:paraId="214A50CD" w14:textId="77777777" w:rsidR="003E2A1D" w:rsidRPr="002A0FCB" w:rsidRDefault="003E2A1D" w:rsidP="00A33D66">
            <w:pPr>
              <w:rPr>
                <w:sz w:val="26"/>
                <w:szCs w:val="26"/>
              </w:rPr>
            </w:pPr>
            <w:r w:rsidRPr="002A0FCB">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136" w:type="dxa"/>
          </w:tcPr>
          <w:p w14:paraId="3B0A8AB6" w14:textId="1B05D025" w:rsidR="003E2A1D" w:rsidRPr="002A0FCB" w:rsidRDefault="0057385A" w:rsidP="00A33D66">
            <w:pPr>
              <w:rPr>
                <w:sz w:val="26"/>
                <w:szCs w:val="26"/>
              </w:rPr>
            </w:pPr>
            <w:r w:rsidRPr="002A0FCB">
              <w:rPr>
                <w:sz w:val="26"/>
                <w:szCs w:val="26"/>
              </w:rPr>
              <w:t>2</w:t>
            </w:r>
            <w:r w:rsidR="00DA61CF">
              <w:rPr>
                <w:sz w:val="26"/>
                <w:szCs w:val="26"/>
              </w:rPr>
              <w:t>6</w:t>
            </w:r>
          </w:p>
        </w:tc>
      </w:tr>
      <w:tr w:rsidR="003E2A1D" w:rsidRPr="002A0FCB" w14:paraId="61F2A589" w14:textId="77777777" w:rsidTr="007C3DA5">
        <w:tc>
          <w:tcPr>
            <w:tcW w:w="801" w:type="dxa"/>
          </w:tcPr>
          <w:p w14:paraId="040EC222" w14:textId="77777777" w:rsidR="003E2A1D" w:rsidRPr="002A0FCB" w:rsidRDefault="003E2A1D" w:rsidP="00A33D66">
            <w:pPr>
              <w:rPr>
                <w:sz w:val="26"/>
                <w:szCs w:val="26"/>
              </w:rPr>
            </w:pPr>
            <w:r w:rsidRPr="002A0FCB">
              <w:rPr>
                <w:sz w:val="26"/>
                <w:szCs w:val="26"/>
              </w:rPr>
              <w:t>12.</w:t>
            </w:r>
          </w:p>
        </w:tc>
        <w:tc>
          <w:tcPr>
            <w:tcW w:w="7844" w:type="dxa"/>
          </w:tcPr>
          <w:p w14:paraId="453A374B" w14:textId="77777777" w:rsidR="003E2A1D" w:rsidRPr="002A0FCB" w:rsidRDefault="003E2A1D" w:rsidP="00A33D66">
            <w:pPr>
              <w:rPr>
                <w:sz w:val="26"/>
                <w:szCs w:val="26"/>
              </w:rPr>
            </w:pPr>
            <w:r w:rsidRPr="002A0FCB">
              <w:rPr>
                <w:sz w:val="26"/>
                <w:szCs w:val="26"/>
              </w:rPr>
              <w:t>Описание материально-технической базы, необходимой для осуществления образовательного процесса по дисциплине</w:t>
            </w:r>
          </w:p>
        </w:tc>
        <w:tc>
          <w:tcPr>
            <w:tcW w:w="1136" w:type="dxa"/>
          </w:tcPr>
          <w:p w14:paraId="656800C6" w14:textId="5B131D4A" w:rsidR="003E2A1D" w:rsidRPr="002A0FCB" w:rsidRDefault="0057385A" w:rsidP="00A33D66">
            <w:pPr>
              <w:rPr>
                <w:sz w:val="26"/>
                <w:szCs w:val="26"/>
              </w:rPr>
            </w:pPr>
            <w:r w:rsidRPr="002A0FCB">
              <w:rPr>
                <w:sz w:val="26"/>
                <w:szCs w:val="26"/>
              </w:rPr>
              <w:t>2</w:t>
            </w:r>
            <w:r w:rsidR="00DA61CF">
              <w:rPr>
                <w:sz w:val="26"/>
                <w:szCs w:val="26"/>
              </w:rPr>
              <w:t>7</w:t>
            </w:r>
          </w:p>
        </w:tc>
      </w:tr>
    </w:tbl>
    <w:p w14:paraId="02234559" w14:textId="3428F9FD" w:rsidR="006F270F" w:rsidRPr="002A0FCB" w:rsidRDefault="006F270F" w:rsidP="003E2A1D">
      <w:pPr>
        <w:widowControl/>
        <w:autoSpaceDE/>
        <w:autoSpaceDN/>
        <w:adjustRightInd/>
        <w:spacing w:after="200" w:line="276" w:lineRule="auto"/>
        <w:jc w:val="center"/>
        <w:rPr>
          <w:b/>
          <w:sz w:val="28"/>
          <w:szCs w:val="28"/>
        </w:rPr>
      </w:pPr>
      <w:r w:rsidRPr="002A0FCB">
        <w:rPr>
          <w:b/>
          <w:sz w:val="28"/>
          <w:szCs w:val="28"/>
        </w:rPr>
        <w:br w:type="page"/>
      </w:r>
    </w:p>
    <w:p w14:paraId="432EF5DA" w14:textId="1AED40A0" w:rsidR="00B34F52" w:rsidRPr="002A0FCB" w:rsidRDefault="00B34F52" w:rsidP="00552BEF">
      <w:pPr>
        <w:keepNext/>
        <w:spacing w:line="360" w:lineRule="auto"/>
        <w:ind w:firstLine="709"/>
        <w:jc w:val="both"/>
        <w:outlineLvl w:val="0"/>
        <w:rPr>
          <w:b/>
          <w:sz w:val="28"/>
          <w:szCs w:val="28"/>
        </w:rPr>
      </w:pPr>
      <w:r w:rsidRPr="002A0FCB">
        <w:rPr>
          <w:b/>
          <w:sz w:val="28"/>
          <w:szCs w:val="28"/>
        </w:rPr>
        <w:lastRenderedPageBreak/>
        <w:t xml:space="preserve">1. </w:t>
      </w:r>
      <w:r w:rsidRPr="002A0FCB">
        <w:rPr>
          <w:rFonts w:eastAsia="Calibri"/>
          <w:b/>
          <w:bCs/>
          <w:kern w:val="32"/>
          <w:sz w:val="28"/>
          <w:szCs w:val="28"/>
        </w:rPr>
        <w:t>Наименование</w:t>
      </w:r>
      <w:r w:rsidRPr="002A0FCB">
        <w:rPr>
          <w:b/>
          <w:sz w:val="28"/>
          <w:szCs w:val="28"/>
        </w:rPr>
        <w:t xml:space="preserve"> дисциплины </w:t>
      </w:r>
    </w:p>
    <w:p w14:paraId="7B9A9218" w14:textId="7ED797C2" w:rsidR="00B34F52" w:rsidRPr="002A0FCB" w:rsidRDefault="00B34F52" w:rsidP="00901909">
      <w:pPr>
        <w:keepNext/>
        <w:spacing w:after="120" w:line="360" w:lineRule="auto"/>
        <w:ind w:firstLine="709"/>
        <w:jc w:val="both"/>
        <w:rPr>
          <w:bCs/>
          <w:sz w:val="28"/>
          <w:szCs w:val="28"/>
        </w:rPr>
      </w:pPr>
      <w:r w:rsidRPr="002A0FCB">
        <w:rPr>
          <w:sz w:val="28"/>
          <w:szCs w:val="28"/>
        </w:rPr>
        <w:t>Дисциплина «</w:t>
      </w:r>
      <w:r w:rsidR="00A1791D" w:rsidRPr="002A0FCB">
        <w:rPr>
          <w:sz w:val="28"/>
          <w:szCs w:val="28"/>
        </w:rPr>
        <w:t>Проблемы и перспективы развития государственного аудита</w:t>
      </w:r>
      <w:r w:rsidRPr="002A0FCB">
        <w:rPr>
          <w:sz w:val="28"/>
          <w:szCs w:val="28"/>
        </w:rPr>
        <w:t>»</w:t>
      </w:r>
    </w:p>
    <w:p w14:paraId="73E3A41E" w14:textId="77777777" w:rsidR="00B34F52" w:rsidRPr="002A0FCB" w:rsidRDefault="00B34F52" w:rsidP="00552BEF">
      <w:pPr>
        <w:keepNext/>
        <w:spacing w:line="360" w:lineRule="auto"/>
        <w:ind w:firstLine="709"/>
        <w:jc w:val="both"/>
        <w:outlineLvl w:val="0"/>
        <w:rPr>
          <w:b/>
          <w:sz w:val="28"/>
          <w:szCs w:val="28"/>
        </w:rPr>
      </w:pPr>
      <w:r w:rsidRPr="002A0FCB">
        <w:rPr>
          <w:b/>
          <w:sz w:val="28"/>
          <w:szCs w:val="28"/>
        </w:rPr>
        <w:t xml:space="preserve">2. Перечень </w:t>
      </w:r>
      <w:r w:rsidRPr="002A0FCB">
        <w:rPr>
          <w:rFonts w:eastAsia="Calibri"/>
          <w:b/>
          <w:bCs/>
          <w:kern w:val="32"/>
          <w:sz w:val="28"/>
          <w:szCs w:val="28"/>
        </w:rPr>
        <w:t>планируемых</w:t>
      </w:r>
      <w:r w:rsidRPr="002A0FCB">
        <w:rPr>
          <w:b/>
          <w:sz w:val="28"/>
          <w:szCs w:val="28"/>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1C0769" w14:textId="45AD41C2" w:rsidR="00B34F52" w:rsidRPr="002A0FCB" w:rsidRDefault="00B34F52" w:rsidP="003D4F6F">
      <w:pPr>
        <w:tabs>
          <w:tab w:val="left" w:pos="540"/>
        </w:tabs>
        <w:spacing w:after="120" w:line="360" w:lineRule="auto"/>
        <w:contextualSpacing/>
        <w:jc w:val="both"/>
        <w:rPr>
          <w:sz w:val="28"/>
          <w:szCs w:val="28"/>
        </w:rPr>
      </w:pPr>
      <w:r w:rsidRPr="002A0FCB">
        <w:rPr>
          <w:sz w:val="28"/>
          <w:szCs w:val="28"/>
        </w:rPr>
        <w:t>В результате освоения содержания дисциплины «</w:t>
      </w:r>
      <w:r w:rsidR="00A1791D" w:rsidRPr="002A0FCB">
        <w:rPr>
          <w:sz w:val="28"/>
          <w:szCs w:val="28"/>
        </w:rPr>
        <w:t>Проблемы и перспективы развития государственного аудита</w:t>
      </w:r>
      <w:r w:rsidRPr="002A0FCB">
        <w:rPr>
          <w:sz w:val="28"/>
          <w:szCs w:val="28"/>
        </w:rPr>
        <w:t>» студент должен обладать следующими компетенциями:</w:t>
      </w:r>
    </w:p>
    <w:p w14:paraId="7155325D" w14:textId="77777777" w:rsidR="00B34F52" w:rsidRPr="002A0FCB" w:rsidRDefault="00B34F52" w:rsidP="00B34F52">
      <w:pPr>
        <w:tabs>
          <w:tab w:val="left" w:pos="540"/>
        </w:tabs>
        <w:spacing w:after="120"/>
        <w:contextualSpacing/>
        <w:jc w:val="both"/>
        <w:rPr>
          <w:sz w:val="28"/>
          <w:szCs w:val="28"/>
        </w:rPr>
      </w:pPr>
    </w:p>
    <w:tbl>
      <w:tblPr>
        <w:tblStyle w:val="a8"/>
        <w:tblW w:w="5000" w:type="pct"/>
        <w:tblLook w:val="04A0" w:firstRow="1" w:lastRow="0" w:firstColumn="1" w:lastColumn="0" w:noHBand="0" w:noVBand="1"/>
      </w:tblPr>
      <w:tblGrid>
        <w:gridCol w:w="1790"/>
        <w:gridCol w:w="2541"/>
        <w:gridCol w:w="2950"/>
        <w:gridCol w:w="2914"/>
      </w:tblGrid>
      <w:tr w:rsidR="00B34F52" w:rsidRPr="002A0FCB" w14:paraId="498CC235" w14:textId="77777777" w:rsidTr="00D36145">
        <w:tc>
          <w:tcPr>
            <w:tcW w:w="878" w:type="pct"/>
          </w:tcPr>
          <w:p w14:paraId="6C7A174A" w14:textId="77777777" w:rsidR="00B34F52" w:rsidRPr="002A0FCB" w:rsidRDefault="00B34F52" w:rsidP="00D36145">
            <w:pPr>
              <w:tabs>
                <w:tab w:val="left" w:pos="540"/>
              </w:tabs>
              <w:contextualSpacing/>
              <w:jc w:val="both"/>
              <w:rPr>
                <w:sz w:val="24"/>
                <w:szCs w:val="24"/>
              </w:rPr>
            </w:pPr>
            <w:r w:rsidRPr="002A0FCB">
              <w:rPr>
                <w:sz w:val="24"/>
                <w:szCs w:val="24"/>
              </w:rPr>
              <w:t>Код компетенции</w:t>
            </w:r>
          </w:p>
        </w:tc>
        <w:tc>
          <w:tcPr>
            <w:tcW w:w="1246" w:type="pct"/>
          </w:tcPr>
          <w:p w14:paraId="22DC5551" w14:textId="77777777" w:rsidR="00B34F52" w:rsidRPr="002A0FCB" w:rsidRDefault="00B34F52" w:rsidP="00D36145">
            <w:pPr>
              <w:tabs>
                <w:tab w:val="left" w:pos="540"/>
              </w:tabs>
              <w:contextualSpacing/>
              <w:jc w:val="both"/>
              <w:rPr>
                <w:sz w:val="24"/>
                <w:szCs w:val="24"/>
              </w:rPr>
            </w:pPr>
            <w:r w:rsidRPr="002A0FCB">
              <w:rPr>
                <w:sz w:val="24"/>
                <w:szCs w:val="24"/>
              </w:rPr>
              <w:t>Наименование компетенции</w:t>
            </w:r>
          </w:p>
        </w:tc>
        <w:tc>
          <w:tcPr>
            <w:tcW w:w="1447" w:type="pct"/>
          </w:tcPr>
          <w:p w14:paraId="79C1B966" w14:textId="77777777" w:rsidR="00B34F52" w:rsidRPr="002A0FCB" w:rsidRDefault="00B34F52" w:rsidP="00D36145">
            <w:pPr>
              <w:tabs>
                <w:tab w:val="left" w:pos="540"/>
              </w:tabs>
              <w:contextualSpacing/>
              <w:jc w:val="both"/>
              <w:rPr>
                <w:sz w:val="24"/>
                <w:szCs w:val="24"/>
              </w:rPr>
            </w:pPr>
            <w:r w:rsidRPr="002A0FCB">
              <w:rPr>
                <w:sz w:val="24"/>
                <w:szCs w:val="24"/>
              </w:rPr>
              <w:t>Индикаторы достижения компетенции</w:t>
            </w:r>
          </w:p>
        </w:tc>
        <w:tc>
          <w:tcPr>
            <w:tcW w:w="1429" w:type="pct"/>
          </w:tcPr>
          <w:p w14:paraId="17F26802" w14:textId="77777777" w:rsidR="00B34F52" w:rsidRPr="002A0FCB" w:rsidRDefault="00B34F52" w:rsidP="00D36145">
            <w:pPr>
              <w:tabs>
                <w:tab w:val="left" w:pos="540"/>
              </w:tabs>
              <w:contextualSpacing/>
              <w:jc w:val="both"/>
              <w:rPr>
                <w:sz w:val="24"/>
                <w:szCs w:val="24"/>
              </w:rPr>
            </w:pPr>
            <w:r w:rsidRPr="002A0FCB">
              <w:rPr>
                <w:sz w:val="24"/>
                <w:szCs w:val="24"/>
              </w:rPr>
              <w:t>Результаты обучения (умения и знания), соотнесенные с индикаторами достижения компетенции</w:t>
            </w:r>
          </w:p>
        </w:tc>
      </w:tr>
      <w:tr w:rsidR="00B34F52" w:rsidRPr="002A0FCB" w14:paraId="39C4C8F8" w14:textId="77777777" w:rsidTr="00D36145">
        <w:trPr>
          <w:trHeight w:val="1770"/>
        </w:trPr>
        <w:tc>
          <w:tcPr>
            <w:tcW w:w="878" w:type="pct"/>
            <w:vMerge w:val="restart"/>
          </w:tcPr>
          <w:p w14:paraId="38034EE9" w14:textId="77777777" w:rsidR="00B34F52" w:rsidRPr="002A0FCB" w:rsidRDefault="00B34F52" w:rsidP="00D36145">
            <w:pPr>
              <w:tabs>
                <w:tab w:val="left" w:pos="540"/>
              </w:tabs>
              <w:contextualSpacing/>
              <w:jc w:val="both"/>
              <w:rPr>
                <w:sz w:val="24"/>
                <w:szCs w:val="24"/>
              </w:rPr>
            </w:pPr>
            <w:r w:rsidRPr="002A0FCB">
              <w:rPr>
                <w:sz w:val="24"/>
                <w:szCs w:val="24"/>
              </w:rPr>
              <w:t>УК-1</w:t>
            </w:r>
          </w:p>
        </w:tc>
        <w:tc>
          <w:tcPr>
            <w:tcW w:w="1246" w:type="pct"/>
            <w:vMerge w:val="restart"/>
          </w:tcPr>
          <w:p w14:paraId="71F70A72" w14:textId="77777777" w:rsidR="00B34F52" w:rsidRPr="002A0FCB" w:rsidRDefault="00B34F52" w:rsidP="00D36145">
            <w:pPr>
              <w:tabs>
                <w:tab w:val="left" w:pos="540"/>
              </w:tabs>
              <w:contextualSpacing/>
              <w:jc w:val="both"/>
              <w:rPr>
                <w:sz w:val="24"/>
                <w:szCs w:val="24"/>
              </w:rPr>
            </w:pPr>
            <w:r w:rsidRPr="002A0FCB">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447" w:type="pct"/>
          </w:tcPr>
          <w:p w14:paraId="2D58B465" w14:textId="77777777" w:rsidR="00B34F52" w:rsidRPr="002A0FCB" w:rsidRDefault="00B34F52" w:rsidP="00D36145">
            <w:pPr>
              <w:jc w:val="both"/>
              <w:rPr>
                <w:sz w:val="24"/>
                <w:szCs w:val="24"/>
              </w:rPr>
            </w:pPr>
            <w:r w:rsidRPr="002A0FCB">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429" w:type="pct"/>
          </w:tcPr>
          <w:p w14:paraId="3F0D5FA2" w14:textId="77777777" w:rsidR="00B34F52" w:rsidRPr="002A0FCB" w:rsidRDefault="00B34F52" w:rsidP="00D36145">
            <w:pPr>
              <w:pStyle w:val="Default"/>
              <w:widowControl w:val="0"/>
              <w:jc w:val="both"/>
            </w:pPr>
            <w:r w:rsidRPr="002A0FCB">
              <w:rPr>
                <w:i/>
                <w:iCs/>
              </w:rPr>
              <w:t xml:space="preserve">Знать: </w:t>
            </w:r>
            <w:r w:rsidRPr="002A0FCB">
              <w:t xml:space="preserve">основные понятия и методы абстрактного мышления, анализа и синтеза </w:t>
            </w:r>
          </w:p>
          <w:p w14:paraId="7F1A94A0" w14:textId="77777777" w:rsidR="00B34F52" w:rsidRPr="002A0FCB" w:rsidRDefault="00B34F52" w:rsidP="00D36145">
            <w:pPr>
              <w:tabs>
                <w:tab w:val="left" w:pos="540"/>
              </w:tabs>
              <w:contextualSpacing/>
              <w:jc w:val="both"/>
              <w:rPr>
                <w:sz w:val="24"/>
                <w:szCs w:val="24"/>
              </w:rPr>
            </w:pPr>
            <w:r w:rsidRPr="002A0FCB">
              <w:rPr>
                <w:i/>
                <w:iCs/>
                <w:sz w:val="24"/>
                <w:szCs w:val="24"/>
              </w:rPr>
              <w:t xml:space="preserve">Уметь: </w:t>
            </w:r>
            <w:r w:rsidRPr="002A0FCB">
              <w:rPr>
                <w:sz w:val="24"/>
                <w:szCs w:val="24"/>
              </w:rPr>
              <w:t>применять методы абстрактного мышления, анализа и синтеза в профессиональной деятельности</w:t>
            </w:r>
          </w:p>
        </w:tc>
      </w:tr>
      <w:tr w:rsidR="00B34F52" w:rsidRPr="002A0FCB" w14:paraId="09994168" w14:textId="77777777" w:rsidTr="00D36145">
        <w:trPr>
          <w:trHeight w:val="888"/>
        </w:trPr>
        <w:tc>
          <w:tcPr>
            <w:tcW w:w="878" w:type="pct"/>
            <w:vMerge/>
          </w:tcPr>
          <w:p w14:paraId="4D5E9BE6" w14:textId="77777777" w:rsidR="00B34F52" w:rsidRPr="002A0FCB" w:rsidRDefault="00B34F52" w:rsidP="00D36145">
            <w:pPr>
              <w:tabs>
                <w:tab w:val="left" w:pos="540"/>
              </w:tabs>
              <w:contextualSpacing/>
              <w:jc w:val="both"/>
              <w:rPr>
                <w:sz w:val="24"/>
                <w:szCs w:val="24"/>
              </w:rPr>
            </w:pPr>
          </w:p>
        </w:tc>
        <w:tc>
          <w:tcPr>
            <w:tcW w:w="1246" w:type="pct"/>
            <w:vMerge/>
          </w:tcPr>
          <w:p w14:paraId="418F9D2C" w14:textId="77777777" w:rsidR="00B34F52" w:rsidRPr="002A0FCB" w:rsidRDefault="00B34F52" w:rsidP="00D36145">
            <w:pPr>
              <w:tabs>
                <w:tab w:val="left" w:pos="540"/>
              </w:tabs>
              <w:contextualSpacing/>
              <w:jc w:val="both"/>
              <w:rPr>
                <w:sz w:val="24"/>
                <w:szCs w:val="24"/>
              </w:rPr>
            </w:pPr>
          </w:p>
        </w:tc>
        <w:tc>
          <w:tcPr>
            <w:tcW w:w="1447" w:type="pct"/>
          </w:tcPr>
          <w:p w14:paraId="3D8D79ED" w14:textId="77777777" w:rsidR="00B34F52" w:rsidRPr="002A0FCB" w:rsidRDefault="00B34F52" w:rsidP="00D36145">
            <w:pPr>
              <w:jc w:val="both"/>
              <w:rPr>
                <w:sz w:val="24"/>
                <w:szCs w:val="24"/>
              </w:rPr>
            </w:pPr>
            <w:r w:rsidRPr="002A0FCB">
              <w:rPr>
                <w:sz w:val="24"/>
                <w:szCs w:val="24"/>
              </w:rPr>
              <w:t>2.Демонстрирует способы осмысления и критического анализа проблемных ситуаций.</w:t>
            </w:r>
          </w:p>
          <w:p w14:paraId="778B43DF" w14:textId="77777777" w:rsidR="00B34F52" w:rsidRPr="002A0FCB" w:rsidRDefault="00B34F52" w:rsidP="00D36145">
            <w:pPr>
              <w:tabs>
                <w:tab w:val="left" w:pos="540"/>
              </w:tabs>
              <w:ind w:firstLine="709"/>
              <w:contextualSpacing/>
              <w:jc w:val="both"/>
              <w:rPr>
                <w:sz w:val="24"/>
                <w:szCs w:val="24"/>
              </w:rPr>
            </w:pPr>
          </w:p>
        </w:tc>
        <w:tc>
          <w:tcPr>
            <w:tcW w:w="1429" w:type="pct"/>
          </w:tcPr>
          <w:p w14:paraId="34B7CCDB" w14:textId="77777777" w:rsidR="00B34F52" w:rsidRPr="002A0FCB" w:rsidRDefault="00B34F52" w:rsidP="00D36145">
            <w:pPr>
              <w:pStyle w:val="Default"/>
              <w:widowControl w:val="0"/>
              <w:jc w:val="both"/>
            </w:pPr>
            <w:r w:rsidRPr="002A0FCB">
              <w:rPr>
                <w:i/>
                <w:iCs/>
              </w:rPr>
              <w:t xml:space="preserve">Знать: </w:t>
            </w:r>
            <w:r w:rsidRPr="002A0FCB">
              <w:t xml:space="preserve">теоретико-методологические основы научно-исследовательской деятельности </w:t>
            </w:r>
          </w:p>
          <w:p w14:paraId="0A3AB75E" w14:textId="77777777" w:rsidR="00B34F52" w:rsidRPr="002A0FCB" w:rsidRDefault="00B34F52" w:rsidP="00D36145">
            <w:pPr>
              <w:tabs>
                <w:tab w:val="left" w:pos="540"/>
              </w:tabs>
              <w:contextualSpacing/>
              <w:jc w:val="both"/>
              <w:rPr>
                <w:sz w:val="24"/>
                <w:szCs w:val="24"/>
              </w:rPr>
            </w:pPr>
            <w:r w:rsidRPr="002A0FCB">
              <w:rPr>
                <w:i/>
                <w:iCs/>
                <w:sz w:val="24"/>
                <w:szCs w:val="24"/>
              </w:rPr>
              <w:t xml:space="preserve">Уметь: </w:t>
            </w:r>
            <w:r w:rsidRPr="002A0FCB">
              <w:rPr>
                <w:sz w:val="24"/>
                <w:szCs w:val="24"/>
              </w:rPr>
              <w:t>структурировать проблемное пространство</w:t>
            </w:r>
          </w:p>
        </w:tc>
      </w:tr>
      <w:tr w:rsidR="00B34F52" w:rsidRPr="002A0FCB" w14:paraId="1E30753B" w14:textId="77777777" w:rsidTr="00D36145">
        <w:trPr>
          <w:trHeight w:val="888"/>
        </w:trPr>
        <w:tc>
          <w:tcPr>
            <w:tcW w:w="878" w:type="pct"/>
            <w:vMerge/>
          </w:tcPr>
          <w:p w14:paraId="576EE55B" w14:textId="77777777" w:rsidR="00B34F52" w:rsidRPr="002A0FCB" w:rsidRDefault="00B34F52" w:rsidP="00D36145">
            <w:pPr>
              <w:tabs>
                <w:tab w:val="left" w:pos="540"/>
              </w:tabs>
              <w:contextualSpacing/>
              <w:jc w:val="both"/>
              <w:rPr>
                <w:sz w:val="24"/>
                <w:szCs w:val="24"/>
              </w:rPr>
            </w:pPr>
          </w:p>
        </w:tc>
        <w:tc>
          <w:tcPr>
            <w:tcW w:w="1246" w:type="pct"/>
            <w:vMerge/>
          </w:tcPr>
          <w:p w14:paraId="5461C533" w14:textId="77777777" w:rsidR="00B34F52" w:rsidRPr="002A0FCB" w:rsidRDefault="00B34F52" w:rsidP="00D36145">
            <w:pPr>
              <w:tabs>
                <w:tab w:val="left" w:pos="540"/>
              </w:tabs>
              <w:contextualSpacing/>
              <w:jc w:val="both"/>
              <w:rPr>
                <w:sz w:val="24"/>
                <w:szCs w:val="24"/>
              </w:rPr>
            </w:pPr>
          </w:p>
        </w:tc>
        <w:tc>
          <w:tcPr>
            <w:tcW w:w="1447" w:type="pct"/>
          </w:tcPr>
          <w:p w14:paraId="45D71A02" w14:textId="77777777" w:rsidR="00B34F52" w:rsidRPr="002A0FCB" w:rsidRDefault="00B34F52" w:rsidP="00D36145">
            <w:pPr>
              <w:jc w:val="both"/>
              <w:rPr>
                <w:sz w:val="24"/>
                <w:szCs w:val="24"/>
              </w:rPr>
            </w:pPr>
            <w:r w:rsidRPr="002A0FCB">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429" w:type="pct"/>
          </w:tcPr>
          <w:p w14:paraId="680D8874" w14:textId="77777777" w:rsidR="00B34F52" w:rsidRPr="002A0FCB" w:rsidRDefault="00B34F52" w:rsidP="00D36145">
            <w:pPr>
              <w:pStyle w:val="Default"/>
              <w:jc w:val="both"/>
            </w:pPr>
            <w:r w:rsidRPr="002A0FCB">
              <w:rPr>
                <w:i/>
                <w:iCs/>
              </w:rPr>
              <w:t xml:space="preserve">Знать: </w:t>
            </w:r>
            <w:r w:rsidRPr="002A0FCB">
              <w:t xml:space="preserve">принципы принятия решений в нестандартных ситуациях </w:t>
            </w:r>
          </w:p>
          <w:p w14:paraId="6A38C027" w14:textId="580D5F13" w:rsidR="00B34F52" w:rsidRPr="002A0FCB" w:rsidRDefault="00B34F52" w:rsidP="00D36145">
            <w:pPr>
              <w:tabs>
                <w:tab w:val="left" w:pos="540"/>
              </w:tabs>
              <w:contextualSpacing/>
              <w:jc w:val="both"/>
              <w:rPr>
                <w:sz w:val="24"/>
                <w:szCs w:val="24"/>
              </w:rPr>
            </w:pPr>
            <w:r w:rsidRPr="002A0FCB">
              <w:rPr>
                <w:i/>
                <w:iCs/>
                <w:sz w:val="24"/>
                <w:szCs w:val="24"/>
              </w:rPr>
              <w:t xml:space="preserve">Уметь: </w:t>
            </w:r>
            <w:r w:rsidRPr="002A0FCB">
              <w:rPr>
                <w:sz w:val="24"/>
                <w:szCs w:val="24"/>
              </w:rPr>
              <w:t>выделять и систематизировать основные идеи в научных текс</w:t>
            </w:r>
            <w:r w:rsidR="00B83267" w:rsidRPr="002A0FCB">
              <w:rPr>
                <w:sz w:val="24"/>
                <w:szCs w:val="24"/>
              </w:rPr>
              <w:t xml:space="preserve">тах; критически оценивать </w:t>
            </w:r>
            <w:r w:rsidRPr="002A0FCB">
              <w:rPr>
                <w:sz w:val="24"/>
                <w:szCs w:val="24"/>
              </w:rPr>
              <w:t>поступающую информацию</w:t>
            </w:r>
          </w:p>
        </w:tc>
      </w:tr>
      <w:tr w:rsidR="00B34F52" w:rsidRPr="002A0FCB" w14:paraId="68FC7AF9" w14:textId="77777777" w:rsidTr="00D36145">
        <w:trPr>
          <w:trHeight w:val="1180"/>
        </w:trPr>
        <w:tc>
          <w:tcPr>
            <w:tcW w:w="878" w:type="pct"/>
            <w:vMerge w:val="restart"/>
          </w:tcPr>
          <w:p w14:paraId="440E22D6" w14:textId="77777777" w:rsidR="00B34F52" w:rsidRPr="002A0FCB" w:rsidRDefault="00B34F52" w:rsidP="00D36145">
            <w:pPr>
              <w:tabs>
                <w:tab w:val="left" w:pos="540"/>
              </w:tabs>
              <w:contextualSpacing/>
              <w:jc w:val="both"/>
              <w:rPr>
                <w:sz w:val="24"/>
                <w:szCs w:val="24"/>
              </w:rPr>
            </w:pPr>
            <w:r w:rsidRPr="002A0FCB">
              <w:rPr>
                <w:sz w:val="24"/>
                <w:szCs w:val="24"/>
              </w:rPr>
              <w:t>ОПК-6</w:t>
            </w:r>
          </w:p>
        </w:tc>
        <w:tc>
          <w:tcPr>
            <w:tcW w:w="1246" w:type="pct"/>
            <w:vMerge w:val="restart"/>
          </w:tcPr>
          <w:p w14:paraId="6D5B53BD" w14:textId="77777777" w:rsidR="00B34F52" w:rsidRPr="002A0FCB" w:rsidRDefault="00B34F52" w:rsidP="00D36145">
            <w:pPr>
              <w:tabs>
                <w:tab w:val="left" w:pos="540"/>
              </w:tabs>
              <w:contextualSpacing/>
              <w:jc w:val="both"/>
              <w:rPr>
                <w:sz w:val="24"/>
                <w:szCs w:val="24"/>
              </w:rPr>
            </w:pPr>
            <w:r w:rsidRPr="002A0FCB">
              <w:rPr>
                <w:sz w:val="24"/>
                <w:szCs w:val="24"/>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w:t>
            </w:r>
          </w:p>
        </w:tc>
        <w:tc>
          <w:tcPr>
            <w:tcW w:w="1447" w:type="pct"/>
          </w:tcPr>
          <w:p w14:paraId="6F82BF29" w14:textId="77777777" w:rsidR="00F8105D" w:rsidRPr="002A0FCB" w:rsidRDefault="00B34F52" w:rsidP="00F8105D">
            <w:pPr>
              <w:jc w:val="both"/>
              <w:rPr>
                <w:sz w:val="24"/>
                <w:szCs w:val="24"/>
              </w:rPr>
            </w:pPr>
            <w:r w:rsidRPr="002A0FCB">
              <w:rPr>
                <w:sz w:val="24"/>
                <w:szCs w:val="24"/>
              </w:rPr>
              <w:t>1.Анализирует научные разработки в сфере государственного аудита</w:t>
            </w:r>
            <w:r w:rsidR="00F8105D" w:rsidRPr="002A0FCB">
              <w:rPr>
                <w:sz w:val="24"/>
                <w:szCs w:val="24"/>
              </w:rPr>
              <w:t>, государственного финансового контроля и аудита.</w:t>
            </w:r>
          </w:p>
          <w:p w14:paraId="63A87E5B" w14:textId="05EC6C87" w:rsidR="00B34F52" w:rsidRPr="002A0FCB" w:rsidRDefault="00B34F52" w:rsidP="00AA1890">
            <w:pPr>
              <w:jc w:val="both"/>
              <w:rPr>
                <w:sz w:val="24"/>
                <w:szCs w:val="24"/>
              </w:rPr>
            </w:pPr>
          </w:p>
        </w:tc>
        <w:tc>
          <w:tcPr>
            <w:tcW w:w="1429" w:type="pct"/>
          </w:tcPr>
          <w:p w14:paraId="52045D46" w14:textId="123C5C74" w:rsidR="00B34F52" w:rsidRPr="002A0FCB" w:rsidRDefault="00B34F52" w:rsidP="00D36145">
            <w:pPr>
              <w:pStyle w:val="Default"/>
              <w:jc w:val="both"/>
              <w:rPr>
                <w:color w:val="0D0D0D"/>
              </w:rPr>
            </w:pPr>
            <w:r w:rsidRPr="002A0FCB">
              <w:rPr>
                <w:i/>
                <w:iCs/>
              </w:rPr>
              <w:t>Знать:</w:t>
            </w:r>
            <w:r w:rsidRPr="002A0FCB">
              <w:rPr>
                <w:b/>
                <w:bCs/>
                <w:color w:val="0D0D0D"/>
              </w:rPr>
              <w:t xml:space="preserve"> </w:t>
            </w:r>
            <w:r w:rsidRPr="002A0FCB">
              <w:rPr>
                <w:color w:val="0D0D0D"/>
              </w:rPr>
              <w:t xml:space="preserve">концептуальные основы государственного аудита. </w:t>
            </w:r>
          </w:p>
          <w:p w14:paraId="0C7B15B5" w14:textId="3354D412" w:rsidR="00B34F52" w:rsidRPr="002A0FCB" w:rsidRDefault="00B34F52" w:rsidP="00D36145">
            <w:pPr>
              <w:tabs>
                <w:tab w:val="left" w:pos="540"/>
              </w:tabs>
              <w:contextualSpacing/>
              <w:jc w:val="both"/>
              <w:rPr>
                <w:sz w:val="24"/>
                <w:szCs w:val="24"/>
              </w:rPr>
            </w:pPr>
            <w:r w:rsidRPr="002A0FCB">
              <w:rPr>
                <w:i/>
                <w:iCs/>
                <w:color w:val="0D0D0D"/>
                <w:sz w:val="24"/>
                <w:szCs w:val="24"/>
              </w:rPr>
              <w:t>Уметь:</w:t>
            </w:r>
            <w:r w:rsidRPr="002A0FCB">
              <w:rPr>
                <w:b/>
                <w:bCs/>
                <w:color w:val="0D0D0D"/>
                <w:sz w:val="24"/>
                <w:szCs w:val="24"/>
              </w:rPr>
              <w:t xml:space="preserve"> </w:t>
            </w:r>
            <w:r w:rsidRPr="002A0FCB">
              <w:rPr>
                <w:color w:val="0D0D0D"/>
                <w:sz w:val="24"/>
                <w:szCs w:val="24"/>
              </w:rPr>
              <w:t>анализировать научные разработки в сфере государственного аудита, интерпретировать и использовать научную и статистическую</w:t>
            </w:r>
            <w:r w:rsidR="00D57C5A" w:rsidRPr="002A0FCB">
              <w:rPr>
                <w:color w:val="0D0D0D"/>
                <w:sz w:val="24"/>
                <w:szCs w:val="24"/>
              </w:rPr>
              <w:t xml:space="preserve"> информацию для разработки</w:t>
            </w:r>
            <w:r w:rsidRPr="002A0FCB">
              <w:rPr>
                <w:color w:val="0D0D0D"/>
                <w:sz w:val="24"/>
                <w:szCs w:val="24"/>
              </w:rPr>
              <w:t xml:space="preserve"> и вы</w:t>
            </w:r>
            <w:r w:rsidRPr="002A0FCB">
              <w:rPr>
                <w:color w:val="0D0D0D"/>
                <w:sz w:val="24"/>
                <w:szCs w:val="24"/>
              </w:rPr>
              <w:lastRenderedPageBreak/>
              <w:t>явления направлений совершенствования существующих методов, инструментов и технологий принятия решений в области государственного аудита</w:t>
            </w:r>
          </w:p>
        </w:tc>
      </w:tr>
      <w:tr w:rsidR="00B34F52" w:rsidRPr="002A0FCB" w14:paraId="36DCDFE9" w14:textId="77777777" w:rsidTr="00D36145">
        <w:trPr>
          <w:trHeight w:val="1180"/>
        </w:trPr>
        <w:tc>
          <w:tcPr>
            <w:tcW w:w="878" w:type="pct"/>
            <w:vMerge/>
          </w:tcPr>
          <w:p w14:paraId="39068178" w14:textId="77777777" w:rsidR="00B34F52" w:rsidRPr="002A0FCB" w:rsidRDefault="00B34F52" w:rsidP="00D36145">
            <w:pPr>
              <w:tabs>
                <w:tab w:val="left" w:pos="540"/>
              </w:tabs>
              <w:contextualSpacing/>
              <w:jc w:val="both"/>
              <w:rPr>
                <w:sz w:val="24"/>
                <w:szCs w:val="24"/>
              </w:rPr>
            </w:pPr>
          </w:p>
        </w:tc>
        <w:tc>
          <w:tcPr>
            <w:tcW w:w="1246" w:type="pct"/>
            <w:vMerge/>
          </w:tcPr>
          <w:p w14:paraId="49A1985C" w14:textId="77777777" w:rsidR="00B34F52" w:rsidRPr="002A0FCB" w:rsidRDefault="00B34F52" w:rsidP="00D36145">
            <w:pPr>
              <w:tabs>
                <w:tab w:val="left" w:pos="540"/>
              </w:tabs>
              <w:contextualSpacing/>
              <w:jc w:val="both"/>
              <w:rPr>
                <w:sz w:val="24"/>
                <w:szCs w:val="24"/>
              </w:rPr>
            </w:pPr>
          </w:p>
        </w:tc>
        <w:tc>
          <w:tcPr>
            <w:tcW w:w="1447" w:type="pct"/>
          </w:tcPr>
          <w:p w14:paraId="575ECB00" w14:textId="3D9F072D" w:rsidR="00B34F52" w:rsidRPr="002A0FCB" w:rsidRDefault="00B34F52" w:rsidP="00002957">
            <w:pPr>
              <w:widowControl/>
              <w:autoSpaceDE/>
              <w:autoSpaceDN/>
              <w:adjustRightInd/>
              <w:contextualSpacing/>
              <w:jc w:val="both"/>
              <w:rPr>
                <w:sz w:val="24"/>
                <w:szCs w:val="24"/>
              </w:rPr>
            </w:pPr>
            <w:r w:rsidRPr="002A0FCB">
              <w:rPr>
                <w:sz w:val="24"/>
                <w:szCs w:val="24"/>
              </w:rPr>
              <w:t>2.Критически осмысливает и обобщает существующие научные теории и практики в области государственного аудита.</w:t>
            </w:r>
          </w:p>
        </w:tc>
        <w:tc>
          <w:tcPr>
            <w:tcW w:w="1429" w:type="pct"/>
          </w:tcPr>
          <w:p w14:paraId="6A9EA713" w14:textId="50F71C2F" w:rsidR="00B34F52" w:rsidRPr="002A0FCB" w:rsidRDefault="00B34F52" w:rsidP="00D36145">
            <w:pPr>
              <w:pStyle w:val="Default"/>
              <w:jc w:val="both"/>
              <w:rPr>
                <w:color w:val="0D0D0D"/>
              </w:rPr>
            </w:pPr>
            <w:r w:rsidRPr="002A0FCB">
              <w:rPr>
                <w:i/>
                <w:iCs/>
                <w:color w:val="0D0D0D"/>
              </w:rPr>
              <w:t>Знать:</w:t>
            </w:r>
            <w:r w:rsidRPr="002A0FCB">
              <w:rPr>
                <w:b/>
                <w:bCs/>
                <w:color w:val="0D0D0D"/>
              </w:rPr>
              <w:t xml:space="preserve"> </w:t>
            </w:r>
            <w:r w:rsidRPr="002A0FCB">
              <w:rPr>
                <w:color w:val="0D0D0D"/>
              </w:rPr>
              <w:t xml:space="preserve">основные подходы к сущности </w:t>
            </w:r>
            <w:r w:rsidR="0057028A" w:rsidRPr="002A0FCB">
              <w:rPr>
                <w:color w:val="0D0D0D"/>
              </w:rPr>
              <w:t xml:space="preserve">и содержанию </w:t>
            </w:r>
            <w:r w:rsidRPr="002A0FCB">
              <w:rPr>
                <w:color w:val="0D0D0D"/>
              </w:rPr>
              <w:t xml:space="preserve">государственного аудита. </w:t>
            </w:r>
          </w:p>
          <w:p w14:paraId="637C6934" w14:textId="5538A564" w:rsidR="00B34F52" w:rsidRPr="002A0FCB" w:rsidRDefault="00B34F52" w:rsidP="00D36145">
            <w:pPr>
              <w:pStyle w:val="Default"/>
              <w:jc w:val="both"/>
            </w:pPr>
            <w:r w:rsidRPr="002A0FCB">
              <w:rPr>
                <w:i/>
                <w:iCs/>
                <w:color w:val="0D0D0D"/>
              </w:rPr>
              <w:t>Уметь:</w:t>
            </w:r>
            <w:r w:rsidRPr="002A0FCB">
              <w:rPr>
                <w:b/>
                <w:bCs/>
                <w:color w:val="0D0D0D"/>
              </w:rPr>
              <w:t xml:space="preserve"> </w:t>
            </w:r>
            <w:r w:rsidRPr="002A0FCB">
              <w:rPr>
                <w:color w:val="0D0D0D"/>
              </w:rPr>
              <w:t xml:space="preserve">критически осмысливать и обобщать существующие подходы к сущности </w:t>
            </w:r>
            <w:r w:rsidR="002D14FF" w:rsidRPr="002A0FCB">
              <w:rPr>
                <w:color w:val="0D0D0D"/>
              </w:rPr>
              <w:t xml:space="preserve">и содержанию </w:t>
            </w:r>
            <w:r w:rsidRPr="002A0FCB">
              <w:rPr>
                <w:color w:val="0D0D0D"/>
              </w:rPr>
              <w:t>государственного аудита</w:t>
            </w:r>
          </w:p>
        </w:tc>
      </w:tr>
      <w:tr w:rsidR="00B34F52" w:rsidRPr="002A0FCB" w14:paraId="0D6FD93B" w14:textId="77777777" w:rsidTr="00D36145">
        <w:trPr>
          <w:trHeight w:val="1180"/>
        </w:trPr>
        <w:tc>
          <w:tcPr>
            <w:tcW w:w="878" w:type="pct"/>
            <w:vMerge/>
          </w:tcPr>
          <w:p w14:paraId="5286B653" w14:textId="77777777" w:rsidR="00B34F52" w:rsidRPr="002A0FCB" w:rsidRDefault="00B34F52" w:rsidP="00D36145">
            <w:pPr>
              <w:tabs>
                <w:tab w:val="left" w:pos="540"/>
              </w:tabs>
              <w:contextualSpacing/>
              <w:jc w:val="both"/>
              <w:rPr>
                <w:sz w:val="24"/>
                <w:szCs w:val="24"/>
              </w:rPr>
            </w:pPr>
          </w:p>
        </w:tc>
        <w:tc>
          <w:tcPr>
            <w:tcW w:w="1246" w:type="pct"/>
            <w:vMerge/>
          </w:tcPr>
          <w:p w14:paraId="150D6F56" w14:textId="77777777" w:rsidR="00B34F52" w:rsidRPr="002A0FCB" w:rsidRDefault="00B34F52" w:rsidP="00D36145">
            <w:pPr>
              <w:tabs>
                <w:tab w:val="left" w:pos="540"/>
              </w:tabs>
              <w:contextualSpacing/>
              <w:jc w:val="both"/>
              <w:rPr>
                <w:sz w:val="24"/>
                <w:szCs w:val="24"/>
              </w:rPr>
            </w:pPr>
          </w:p>
        </w:tc>
        <w:tc>
          <w:tcPr>
            <w:tcW w:w="1447" w:type="pct"/>
          </w:tcPr>
          <w:p w14:paraId="3F750046" w14:textId="2A3B0144" w:rsidR="00B34F52" w:rsidRPr="002A0FCB" w:rsidRDefault="00B34F52" w:rsidP="00035C60">
            <w:pPr>
              <w:tabs>
                <w:tab w:val="left" w:pos="540"/>
              </w:tabs>
              <w:contextualSpacing/>
              <w:jc w:val="both"/>
              <w:rPr>
                <w:sz w:val="24"/>
                <w:szCs w:val="24"/>
              </w:rPr>
            </w:pPr>
            <w:r w:rsidRPr="002A0FCB">
              <w:rPr>
                <w:sz w:val="24"/>
                <w:szCs w:val="24"/>
              </w:rPr>
              <w:t>3.Разрабатывает предложен</w:t>
            </w:r>
            <w:r w:rsidR="00035C60" w:rsidRPr="002A0FCB">
              <w:rPr>
                <w:sz w:val="24"/>
                <w:szCs w:val="24"/>
              </w:rPr>
              <w:t xml:space="preserve">ия по развитию государственного </w:t>
            </w:r>
            <w:r w:rsidRPr="002A0FCB">
              <w:rPr>
                <w:sz w:val="24"/>
                <w:szCs w:val="24"/>
              </w:rPr>
              <w:t>аудита в России.</w:t>
            </w:r>
          </w:p>
        </w:tc>
        <w:tc>
          <w:tcPr>
            <w:tcW w:w="1429" w:type="pct"/>
          </w:tcPr>
          <w:p w14:paraId="06984298" w14:textId="1E1D6C59" w:rsidR="00B34F52" w:rsidRPr="002A0FCB" w:rsidRDefault="00B34F52" w:rsidP="00D36145">
            <w:pPr>
              <w:pStyle w:val="Default"/>
              <w:jc w:val="both"/>
              <w:rPr>
                <w:color w:val="0D0D0D"/>
              </w:rPr>
            </w:pPr>
            <w:r w:rsidRPr="002A0FCB">
              <w:rPr>
                <w:i/>
                <w:iCs/>
                <w:color w:val="0D0D0D"/>
              </w:rPr>
              <w:t>Знать:</w:t>
            </w:r>
            <w:r w:rsidRPr="002A0FCB">
              <w:rPr>
                <w:b/>
                <w:bCs/>
                <w:color w:val="0D0D0D"/>
              </w:rPr>
              <w:t xml:space="preserve"> </w:t>
            </w:r>
            <w:r w:rsidRPr="002A0FCB">
              <w:rPr>
                <w:color w:val="0D0D0D"/>
              </w:rPr>
              <w:t xml:space="preserve">логику, этапы построения и </w:t>
            </w:r>
            <w:r w:rsidR="002C20BF" w:rsidRPr="002A0FCB">
              <w:rPr>
                <w:color w:val="0D0D0D"/>
              </w:rPr>
              <w:t>методологию</w:t>
            </w:r>
            <w:r w:rsidRPr="002A0FCB">
              <w:rPr>
                <w:color w:val="0D0D0D"/>
              </w:rPr>
              <w:t xml:space="preserve"> государственного аудита </w:t>
            </w:r>
          </w:p>
          <w:p w14:paraId="1A3F676F" w14:textId="77777777" w:rsidR="00B34F52" w:rsidRPr="002A0FCB" w:rsidRDefault="00B34F52" w:rsidP="00D36145">
            <w:pPr>
              <w:tabs>
                <w:tab w:val="left" w:pos="540"/>
              </w:tabs>
              <w:contextualSpacing/>
              <w:jc w:val="both"/>
              <w:rPr>
                <w:sz w:val="24"/>
                <w:szCs w:val="24"/>
              </w:rPr>
            </w:pPr>
            <w:r w:rsidRPr="002A0FCB">
              <w:rPr>
                <w:i/>
                <w:iCs/>
                <w:color w:val="0D0D0D"/>
                <w:sz w:val="24"/>
                <w:szCs w:val="24"/>
              </w:rPr>
              <w:t>Уметь:</w:t>
            </w:r>
            <w:r w:rsidRPr="002A0FCB">
              <w:rPr>
                <w:b/>
                <w:bCs/>
                <w:color w:val="0D0D0D"/>
                <w:sz w:val="24"/>
                <w:szCs w:val="24"/>
              </w:rPr>
              <w:t xml:space="preserve"> </w:t>
            </w:r>
            <w:r w:rsidRPr="002A0FCB">
              <w:rPr>
                <w:color w:val="0D0D0D"/>
                <w:sz w:val="24"/>
                <w:szCs w:val="24"/>
              </w:rPr>
              <w:t>обосновывать выбор инструментов и методов анализа, разрабатывать предложения по совершенствованию государственного аудита</w:t>
            </w:r>
          </w:p>
        </w:tc>
      </w:tr>
    </w:tbl>
    <w:p w14:paraId="16ED5FFD" w14:textId="77777777" w:rsidR="00B34F52" w:rsidRPr="002A0FCB" w:rsidRDefault="00B34F52" w:rsidP="00B34F52">
      <w:pPr>
        <w:tabs>
          <w:tab w:val="left" w:pos="540"/>
        </w:tabs>
        <w:ind w:firstLine="709"/>
        <w:contextualSpacing/>
        <w:jc w:val="both"/>
        <w:rPr>
          <w:sz w:val="28"/>
          <w:szCs w:val="28"/>
        </w:rPr>
      </w:pPr>
    </w:p>
    <w:p w14:paraId="2B881F30" w14:textId="77777777" w:rsidR="00B34F52" w:rsidRPr="002A0FCB" w:rsidRDefault="00B34F52" w:rsidP="00552BEF">
      <w:pPr>
        <w:keepNext/>
        <w:spacing w:line="360" w:lineRule="auto"/>
        <w:ind w:firstLine="709"/>
        <w:jc w:val="both"/>
        <w:outlineLvl w:val="0"/>
        <w:rPr>
          <w:b/>
          <w:sz w:val="28"/>
          <w:szCs w:val="28"/>
        </w:rPr>
      </w:pPr>
      <w:r w:rsidRPr="002A0FCB">
        <w:rPr>
          <w:b/>
          <w:bCs/>
          <w:sz w:val="28"/>
          <w:szCs w:val="28"/>
        </w:rPr>
        <w:t xml:space="preserve">3. Место </w:t>
      </w:r>
      <w:r w:rsidRPr="002A0FCB">
        <w:rPr>
          <w:rFonts w:eastAsia="Calibri"/>
          <w:b/>
          <w:bCs/>
          <w:kern w:val="32"/>
          <w:sz w:val="28"/>
          <w:szCs w:val="28"/>
        </w:rPr>
        <w:t>дисциплины</w:t>
      </w:r>
      <w:r w:rsidRPr="002A0FCB">
        <w:rPr>
          <w:b/>
          <w:bCs/>
          <w:sz w:val="28"/>
          <w:szCs w:val="28"/>
        </w:rPr>
        <w:t xml:space="preserve"> в структуре образовательной программы</w:t>
      </w:r>
    </w:p>
    <w:p w14:paraId="202149B5" w14:textId="5CF67738" w:rsidR="00B34F52" w:rsidRPr="002A0FCB" w:rsidRDefault="00B34F52" w:rsidP="00901909">
      <w:pPr>
        <w:spacing w:line="360" w:lineRule="auto"/>
        <w:ind w:firstLine="709"/>
        <w:jc w:val="both"/>
        <w:rPr>
          <w:b/>
          <w:i/>
          <w:sz w:val="28"/>
          <w:szCs w:val="28"/>
        </w:rPr>
      </w:pPr>
      <w:r w:rsidRPr="002A0FCB">
        <w:rPr>
          <w:bCs/>
          <w:sz w:val="28"/>
          <w:szCs w:val="28"/>
        </w:rPr>
        <w:t>Дисциплина «</w:t>
      </w:r>
      <w:r w:rsidR="00A1791D" w:rsidRPr="002A0FCB">
        <w:rPr>
          <w:sz w:val="28"/>
          <w:szCs w:val="28"/>
        </w:rPr>
        <w:t>Проблемы и перспективы развития государственного аудита</w:t>
      </w:r>
      <w:r w:rsidRPr="002A0FCB">
        <w:rPr>
          <w:bCs/>
          <w:sz w:val="28"/>
          <w:szCs w:val="28"/>
        </w:rPr>
        <w:t xml:space="preserve">» относится к обязательной части модуля </w:t>
      </w:r>
      <w:r w:rsidR="00E6042C">
        <w:rPr>
          <w:bCs/>
          <w:sz w:val="28"/>
          <w:szCs w:val="28"/>
        </w:rPr>
        <w:t xml:space="preserve">общепрофессиональных </w:t>
      </w:r>
      <w:r w:rsidRPr="002A0FCB">
        <w:rPr>
          <w:bCs/>
          <w:sz w:val="28"/>
          <w:szCs w:val="28"/>
        </w:rPr>
        <w:t xml:space="preserve">дисциплин направления </w:t>
      </w:r>
      <w:r w:rsidR="00E6042C">
        <w:rPr>
          <w:bCs/>
          <w:sz w:val="28"/>
          <w:szCs w:val="28"/>
        </w:rPr>
        <w:t xml:space="preserve">подготовки </w:t>
      </w:r>
      <w:r w:rsidRPr="002A0FCB">
        <w:rPr>
          <w:sz w:val="28"/>
        </w:rPr>
        <w:t>38.04.09 «Государственный аудит», направленности программы магистратуры «Прикладные технологии внешнего государственного аудита».</w:t>
      </w:r>
    </w:p>
    <w:p w14:paraId="3815735B" w14:textId="77777777" w:rsidR="00B34F52" w:rsidRPr="002A0FCB" w:rsidRDefault="00B34F52" w:rsidP="00552BEF">
      <w:pPr>
        <w:keepNext/>
        <w:keepLines/>
        <w:spacing w:line="360" w:lineRule="auto"/>
        <w:ind w:firstLine="709"/>
        <w:jc w:val="both"/>
        <w:outlineLvl w:val="0"/>
        <w:rPr>
          <w:b/>
          <w:sz w:val="28"/>
          <w:szCs w:val="28"/>
        </w:rPr>
      </w:pPr>
      <w:r w:rsidRPr="002A0FCB">
        <w:rPr>
          <w:b/>
          <w:bCs/>
          <w:sz w:val="28"/>
          <w:szCs w:val="28"/>
        </w:rPr>
        <w:t xml:space="preserve">4. Объем </w:t>
      </w:r>
      <w:r w:rsidRPr="002A0FCB">
        <w:rPr>
          <w:rFonts w:eastAsia="Calibri"/>
          <w:b/>
          <w:bCs/>
          <w:kern w:val="32"/>
          <w:sz w:val="28"/>
          <w:szCs w:val="28"/>
        </w:rPr>
        <w:t>дисциплины</w:t>
      </w:r>
      <w:r w:rsidRPr="002A0FCB">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29F7324B" w14:textId="77777777" w:rsidR="00B34F52" w:rsidRPr="002A0FCB" w:rsidRDefault="00B34F52" w:rsidP="00B34F52">
      <w:pPr>
        <w:keepNext/>
        <w:ind w:left="567"/>
        <w:jc w:val="right"/>
        <w:rPr>
          <w:sz w:val="28"/>
          <w:szCs w:val="28"/>
        </w:rPr>
      </w:pPr>
      <w:r w:rsidRPr="002A0FCB">
        <w:rPr>
          <w:sz w:val="28"/>
          <w:szCs w:val="28"/>
        </w:rPr>
        <w:t>Таблица 1</w:t>
      </w:r>
    </w:p>
    <w:p w14:paraId="0B511E9F" w14:textId="77777777" w:rsidR="00B34F52" w:rsidRPr="002A0FCB" w:rsidRDefault="00B34F52" w:rsidP="00B34F52">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2182"/>
        <w:gridCol w:w="2406"/>
      </w:tblGrid>
      <w:tr w:rsidR="00A1791D" w:rsidRPr="002A0FCB" w14:paraId="1EC85843" w14:textId="77777777" w:rsidTr="007C3DA5">
        <w:tc>
          <w:tcPr>
            <w:tcW w:w="2750" w:type="pct"/>
            <w:shd w:val="clear" w:color="auto" w:fill="auto"/>
          </w:tcPr>
          <w:p w14:paraId="42107627" w14:textId="77777777" w:rsidR="00A1791D" w:rsidRPr="002A0FCB" w:rsidRDefault="00A1791D" w:rsidP="00D36145">
            <w:pPr>
              <w:pStyle w:val="a6"/>
              <w:keepNext/>
              <w:ind w:left="0"/>
              <w:rPr>
                <w:b/>
                <w:sz w:val="24"/>
                <w:szCs w:val="24"/>
              </w:rPr>
            </w:pPr>
            <w:r w:rsidRPr="002A0FCB">
              <w:rPr>
                <w:b/>
                <w:sz w:val="24"/>
                <w:szCs w:val="24"/>
              </w:rPr>
              <w:t>Вид учебной работы   по дисциплине</w:t>
            </w:r>
          </w:p>
        </w:tc>
        <w:tc>
          <w:tcPr>
            <w:tcW w:w="1070" w:type="pct"/>
            <w:shd w:val="clear" w:color="auto" w:fill="auto"/>
            <w:vAlign w:val="center"/>
          </w:tcPr>
          <w:p w14:paraId="0C919F72" w14:textId="77777777" w:rsidR="00A1791D" w:rsidRPr="002A0FCB" w:rsidRDefault="00A1791D" w:rsidP="00D36145">
            <w:pPr>
              <w:pStyle w:val="a6"/>
              <w:keepNext/>
              <w:ind w:left="0"/>
              <w:jc w:val="center"/>
              <w:rPr>
                <w:b/>
                <w:sz w:val="24"/>
                <w:szCs w:val="24"/>
              </w:rPr>
            </w:pPr>
            <w:r w:rsidRPr="002A0FCB">
              <w:rPr>
                <w:b/>
                <w:sz w:val="24"/>
                <w:szCs w:val="24"/>
              </w:rPr>
              <w:t>Всего</w:t>
            </w:r>
          </w:p>
          <w:p w14:paraId="499E93C2" w14:textId="77777777" w:rsidR="00A1791D" w:rsidRPr="002A0FCB" w:rsidRDefault="00A1791D" w:rsidP="00D36145">
            <w:pPr>
              <w:pStyle w:val="a6"/>
              <w:keepNext/>
              <w:ind w:left="0"/>
              <w:jc w:val="center"/>
              <w:rPr>
                <w:b/>
                <w:sz w:val="24"/>
                <w:szCs w:val="24"/>
              </w:rPr>
            </w:pPr>
            <w:r w:rsidRPr="002A0FCB">
              <w:rPr>
                <w:b/>
                <w:sz w:val="24"/>
                <w:szCs w:val="24"/>
              </w:rPr>
              <w:t>(в з/е и часах)</w:t>
            </w:r>
          </w:p>
        </w:tc>
        <w:tc>
          <w:tcPr>
            <w:tcW w:w="1181" w:type="pct"/>
            <w:shd w:val="clear" w:color="auto" w:fill="auto"/>
            <w:vAlign w:val="center"/>
          </w:tcPr>
          <w:p w14:paraId="63974DEB" w14:textId="3ACF17AD" w:rsidR="00A1791D" w:rsidRPr="002A0FCB" w:rsidRDefault="00A1791D" w:rsidP="00D36145">
            <w:pPr>
              <w:pStyle w:val="a6"/>
              <w:keepNext/>
              <w:ind w:left="0"/>
              <w:jc w:val="center"/>
              <w:rPr>
                <w:b/>
                <w:sz w:val="24"/>
                <w:szCs w:val="24"/>
              </w:rPr>
            </w:pPr>
            <w:r w:rsidRPr="002A0FCB">
              <w:rPr>
                <w:b/>
                <w:sz w:val="24"/>
                <w:szCs w:val="24"/>
              </w:rPr>
              <w:t xml:space="preserve">Модуль </w:t>
            </w:r>
            <w:r w:rsidR="00893882" w:rsidRPr="002A0FCB">
              <w:rPr>
                <w:b/>
                <w:sz w:val="24"/>
                <w:szCs w:val="24"/>
              </w:rPr>
              <w:t>4</w:t>
            </w:r>
          </w:p>
          <w:p w14:paraId="3E952569" w14:textId="77777777" w:rsidR="00A1791D" w:rsidRPr="002A0FCB" w:rsidRDefault="00A1791D" w:rsidP="00D36145">
            <w:pPr>
              <w:pStyle w:val="a6"/>
              <w:keepNext/>
              <w:ind w:left="0"/>
              <w:jc w:val="center"/>
              <w:rPr>
                <w:b/>
                <w:sz w:val="24"/>
                <w:szCs w:val="24"/>
              </w:rPr>
            </w:pPr>
            <w:r w:rsidRPr="002A0FCB">
              <w:rPr>
                <w:b/>
                <w:sz w:val="24"/>
                <w:szCs w:val="24"/>
              </w:rPr>
              <w:t>(в часах)</w:t>
            </w:r>
          </w:p>
        </w:tc>
      </w:tr>
      <w:tr w:rsidR="00893882" w:rsidRPr="002A0FCB" w14:paraId="2CE39900" w14:textId="77777777" w:rsidTr="007C3DA5">
        <w:tc>
          <w:tcPr>
            <w:tcW w:w="2750" w:type="pct"/>
            <w:shd w:val="clear" w:color="auto" w:fill="auto"/>
          </w:tcPr>
          <w:p w14:paraId="06EEC1BC" w14:textId="77777777" w:rsidR="00893882" w:rsidRPr="002A0FCB" w:rsidRDefault="00893882" w:rsidP="00893882">
            <w:pPr>
              <w:pStyle w:val="a6"/>
              <w:keepNext/>
              <w:ind w:left="0"/>
              <w:rPr>
                <w:b/>
                <w:sz w:val="24"/>
                <w:szCs w:val="24"/>
              </w:rPr>
            </w:pPr>
            <w:r w:rsidRPr="002A0FCB">
              <w:rPr>
                <w:b/>
                <w:sz w:val="24"/>
                <w:szCs w:val="24"/>
              </w:rPr>
              <w:t xml:space="preserve">Общая трудоемкость дисциплины </w:t>
            </w:r>
          </w:p>
        </w:tc>
        <w:tc>
          <w:tcPr>
            <w:tcW w:w="1070" w:type="pct"/>
            <w:shd w:val="clear" w:color="auto" w:fill="auto"/>
          </w:tcPr>
          <w:p w14:paraId="108AF00A" w14:textId="77777777" w:rsidR="00893882" w:rsidRPr="002A0FCB" w:rsidRDefault="00893882" w:rsidP="00893882">
            <w:pPr>
              <w:pStyle w:val="a6"/>
              <w:keepNext/>
              <w:ind w:left="0"/>
              <w:jc w:val="center"/>
              <w:rPr>
                <w:b/>
                <w:sz w:val="24"/>
                <w:szCs w:val="24"/>
                <w:lang w:val="en-US"/>
              </w:rPr>
            </w:pPr>
            <w:r w:rsidRPr="002A0FCB">
              <w:rPr>
                <w:b/>
                <w:sz w:val="24"/>
                <w:szCs w:val="24"/>
                <w:lang w:val="en-US"/>
              </w:rPr>
              <w:t>3/108</w:t>
            </w:r>
          </w:p>
        </w:tc>
        <w:tc>
          <w:tcPr>
            <w:tcW w:w="1181" w:type="pct"/>
            <w:shd w:val="clear" w:color="auto" w:fill="auto"/>
          </w:tcPr>
          <w:p w14:paraId="3D275F96" w14:textId="439E90AB" w:rsidR="00893882" w:rsidRPr="002A0FCB" w:rsidRDefault="00893882" w:rsidP="00893882">
            <w:pPr>
              <w:pStyle w:val="a6"/>
              <w:keepNext/>
              <w:ind w:left="0"/>
              <w:jc w:val="center"/>
              <w:rPr>
                <w:b/>
                <w:sz w:val="24"/>
                <w:szCs w:val="24"/>
                <w:lang w:val="en-US"/>
              </w:rPr>
            </w:pPr>
            <w:r w:rsidRPr="002A0FCB">
              <w:rPr>
                <w:b/>
                <w:sz w:val="24"/>
                <w:szCs w:val="24"/>
                <w:lang w:val="en-US"/>
              </w:rPr>
              <w:t>3/108</w:t>
            </w:r>
          </w:p>
        </w:tc>
      </w:tr>
      <w:tr w:rsidR="00893882" w:rsidRPr="002A0FCB" w14:paraId="47E03351" w14:textId="77777777" w:rsidTr="007C3DA5">
        <w:tc>
          <w:tcPr>
            <w:tcW w:w="2750" w:type="pct"/>
            <w:shd w:val="clear" w:color="auto" w:fill="auto"/>
          </w:tcPr>
          <w:p w14:paraId="3271519E" w14:textId="77777777" w:rsidR="00893882" w:rsidRPr="002A0FCB" w:rsidRDefault="00893882" w:rsidP="00893882">
            <w:pPr>
              <w:pStyle w:val="a6"/>
              <w:keepNext/>
              <w:ind w:left="0"/>
              <w:rPr>
                <w:b/>
                <w:i/>
                <w:sz w:val="24"/>
                <w:szCs w:val="24"/>
              </w:rPr>
            </w:pPr>
            <w:r w:rsidRPr="002A0FCB">
              <w:rPr>
                <w:b/>
                <w:i/>
                <w:sz w:val="24"/>
                <w:szCs w:val="24"/>
              </w:rPr>
              <w:t xml:space="preserve">Контактная работа - Аудиторные занятия </w:t>
            </w:r>
          </w:p>
        </w:tc>
        <w:tc>
          <w:tcPr>
            <w:tcW w:w="1070" w:type="pct"/>
            <w:shd w:val="clear" w:color="auto" w:fill="auto"/>
          </w:tcPr>
          <w:p w14:paraId="4054F237" w14:textId="0F80162F" w:rsidR="00893882" w:rsidRPr="002A0FCB" w:rsidRDefault="00893882" w:rsidP="00893882">
            <w:pPr>
              <w:pStyle w:val="a6"/>
              <w:keepNext/>
              <w:ind w:left="0"/>
              <w:jc w:val="center"/>
              <w:rPr>
                <w:b/>
                <w:i/>
                <w:sz w:val="24"/>
                <w:szCs w:val="24"/>
              </w:rPr>
            </w:pPr>
            <w:r w:rsidRPr="002A0FCB">
              <w:rPr>
                <w:b/>
                <w:i/>
                <w:sz w:val="24"/>
                <w:szCs w:val="24"/>
              </w:rPr>
              <w:t>30</w:t>
            </w:r>
          </w:p>
        </w:tc>
        <w:tc>
          <w:tcPr>
            <w:tcW w:w="1181" w:type="pct"/>
            <w:shd w:val="clear" w:color="auto" w:fill="auto"/>
          </w:tcPr>
          <w:p w14:paraId="15DCFD54" w14:textId="48019C3E" w:rsidR="00893882" w:rsidRPr="002A0FCB" w:rsidRDefault="00893882" w:rsidP="00893882">
            <w:pPr>
              <w:pStyle w:val="a6"/>
              <w:keepNext/>
              <w:ind w:left="0"/>
              <w:jc w:val="center"/>
              <w:rPr>
                <w:b/>
                <w:i/>
                <w:sz w:val="24"/>
                <w:szCs w:val="24"/>
              </w:rPr>
            </w:pPr>
            <w:r w:rsidRPr="002A0FCB">
              <w:rPr>
                <w:b/>
                <w:i/>
                <w:sz w:val="24"/>
                <w:szCs w:val="24"/>
              </w:rPr>
              <w:t>30</w:t>
            </w:r>
          </w:p>
        </w:tc>
      </w:tr>
      <w:tr w:rsidR="00893882" w:rsidRPr="002A0FCB" w14:paraId="3A3B044A" w14:textId="77777777" w:rsidTr="007C3DA5">
        <w:tc>
          <w:tcPr>
            <w:tcW w:w="2750" w:type="pct"/>
            <w:shd w:val="clear" w:color="auto" w:fill="auto"/>
          </w:tcPr>
          <w:p w14:paraId="7F1D8888" w14:textId="77777777" w:rsidR="00893882" w:rsidRPr="002A0FCB" w:rsidRDefault="00893882" w:rsidP="00893882">
            <w:pPr>
              <w:pStyle w:val="a6"/>
              <w:keepNext/>
              <w:ind w:left="0"/>
              <w:rPr>
                <w:i/>
                <w:sz w:val="24"/>
                <w:szCs w:val="24"/>
              </w:rPr>
            </w:pPr>
            <w:r w:rsidRPr="002A0FCB">
              <w:rPr>
                <w:i/>
                <w:sz w:val="24"/>
                <w:szCs w:val="24"/>
              </w:rPr>
              <w:t xml:space="preserve">Лекции </w:t>
            </w:r>
          </w:p>
        </w:tc>
        <w:tc>
          <w:tcPr>
            <w:tcW w:w="1070" w:type="pct"/>
            <w:shd w:val="clear" w:color="auto" w:fill="auto"/>
          </w:tcPr>
          <w:p w14:paraId="2B0BCF01" w14:textId="28B962A1" w:rsidR="00893882" w:rsidRPr="002A0FCB" w:rsidRDefault="00893882" w:rsidP="00893882">
            <w:pPr>
              <w:pStyle w:val="a6"/>
              <w:keepNext/>
              <w:ind w:left="0"/>
              <w:jc w:val="center"/>
              <w:rPr>
                <w:i/>
                <w:sz w:val="24"/>
                <w:szCs w:val="24"/>
              </w:rPr>
            </w:pPr>
            <w:r w:rsidRPr="002A0FCB">
              <w:rPr>
                <w:i/>
                <w:sz w:val="24"/>
                <w:szCs w:val="24"/>
              </w:rPr>
              <w:t>10</w:t>
            </w:r>
          </w:p>
        </w:tc>
        <w:tc>
          <w:tcPr>
            <w:tcW w:w="1181" w:type="pct"/>
            <w:shd w:val="clear" w:color="auto" w:fill="auto"/>
          </w:tcPr>
          <w:p w14:paraId="7F112E1B" w14:textId="5A3502B6" w:rsidR="00893882" w:rsidRPr="002A0FCB" w:rsidRDefault="00893882" w:rsidP="00893882">
            <w:pPr>
              <w:pStyle w:val="a6"/>
              <w:keepNext/>
              <w:ind w:left="0"/>
              <w:jc w:val="center"/>
              <w:rPr>
                <w:i/>
                <w:sz w:val="24"/>
                <w:szCs w:val="24"/>
              </w:rPr>
            </w:pPr>
            <w:r w:rsidRPr="002A0FCB">
              <w:rPr>
                <w:i/>
                <w:sz w:val="24"/>
                <w:szCs w:val="24"/>
              </w:rPr>
              <w:t>10</w:t>
            </w:r>
          </w:p>
        </w:tc>
      </w:tr>
      <w:tr w:rsidR="00893882" w:rsidRPr="002A0FCB" w14:paraId="23C903CA" w14:textId="77777777" w:rsidTr="007C3DA5">
        <w:tc>
          <w:tcPr>
            <w:tcW w:w="2750" w:type="pct"/>
            <w:shd w:val="clear" w:color="auto" w:fill="auto"/>
          </w:tcPr>
          <w:p w14:paraId="05204D93" w14:textId="77777777" w:rsidR="00893882" w:rsidRPr="002A0FCB" w:rsidRDefault="00893882" w:rsidP="00893882">
            <w:pPr>
              <w:pStyle w:val="a6"/>
              <w:keepNext/>
              <w:ind w:left="0"/>
              <w:rPr>
                <w:i/>
                <w:sz w:val="24"/>
                <w:szCs w:val="24"/>
              </w:rPr>
            </w:pPr>
            <w:r w:rsidRPr="002A0FCB">
              <w:rPr>
                <w:i/>
                <w:sz w:val="24"/>
                <w:szCs w:val="24"/>
              </w:rPr>
              <w:t xml:space="preserve">Семинары, практические занятия  </w:t>
            </w:r>
          </w:p>
        </w:tc>
        <w:tc>
          <w:tcPr>
            <w:tcW w:w="1070" w:type="pct"/>
            <w:shd w:val="clear" w:color="auto" w:fill="auto"/>
          </w:tcPr>
          <w:p w14:paraId="434CA6D7" w14:textId="4C036427" w:rsidR="00893882" w:rsidRPr="002A0FCB" w:rsidRDefault="00893882" w:rsidP="00893882">
            <w:pPr>
              <w:pStyle w:val="a6"/>
              <w:keepNext/>
              <w:ind w:left="0"/>
              <w:jc w:val="center"/>
              <w:rPr>
                <w:i/>
                <w:sz w:val="24"/>
                <w:szCs w:val="24"/>
              </w:rPr>
            </w:pPr>
            <w:r w:rsidRPr="002A0FCB">
              <w:rPr>
                <w:i/>
                <w:sz w:val="24"/>
                <w:szCs w:val="24"/>
              </w:rPr>
              <w:t>20</w:t>
            </w:r>
          </w:p>
        </w:tc>
        <w:tc>
          <w:tcPr>
            <w:tcW w:w="1181" w:type="pct"/>
            <w:shd w:val="clear" w:color="auto" w:fill="auto"/>
          </w:tcPr>
          <w:p w14:paraId="6EA966E9" w14:textId="65BBB7FE" w:rsidR="00893882" w:rsidRPr="002A0FCB" w:rsidRDefault="00893882" w:rsidP="00893882">
            <w:pPr>
              <w:pStyle w:val="a6"/>
              <w:keepNext/>
              <w:ind w:left="0"/>
              <w:jc w:val="center"/>
              <w:rPr>
                <w:i/>
                <w:sz w:val="24"/>
                <w:szCs w:val="24"/>
              </w:rPr>
            </w:pPr>
            <w:r w:rsidRPr="002A0FCB">
              <w:rPr>
                <w:i/>
                <w:sz w:val="24"/>
                <w:szCs w:val="24"/>
              </w:rPr>
              <w:t>20</w:t>
            </w:r>
          </w:p>
        </w:tc>
      </w:tr>
      <w:tr w:rsidR="00893882" w:rsidRPr="002A0FCB" w14:paraId="5DB67A29" w14:textId="77777777" w:rsidTr="007C3DA5">
        <w:tc>
          <w:tcPr>
            <w:tcW w:w="2750" w:type="pct"/>
            <w:shd w:val="clear" w:color="auto" w:fill="auto"/>
          </w:tcPr>
          <w:p w14:paraId="71A32E20" w14:textId="77777777" w:rsidR="00893882" w:rsidRPr="002A0FCB" w:rsidRDefault="00893882" w:rsidP="00893882">
            <w:pPr>
              <w:pStyle w:val="a6"/>
              <w:keepNext/>
              <w:ind w:left="0"/>
              <w:rPr>
                <w:b/>
                <w:i/>
                <w:sz w:val="24"/>
                <w:szCs w:val="24"/>
              </w:rPr>
            </w:pPr>
            <w:r w:rsidRPr="002A0FCB">
              <w:rPr>
                <w:b/>
                <w:i/>
                <w:sz w:val="24"/>
                <w:szCs w:val="24"/>
              </w:rPr>
              <w:t>Самостоятельная работа</w:t>
            </w:r>
          </w:p>
        </w:tc>
        <w:tc>
          <w:tcPr>
            <w:tcW w:w="1070" w:type="pct"/>
            <w:shd w:val="clear" w:color="auto" w:fill="auto"/>
          </w:tcPr>
          <w:p w14:paraId="1C2D8859" w14:textId="56F90380" w:rsidR="00893882" w:rsidRPr="002A0FCB" w:rsidRDefault="00893882" w:rsidP="00893882">
            <w:pPr>
              <w:pStyle w:val="a6"/>
              <w:keepNext/>
              <w:ind w:left="0"/>
              <w:jc w:val="center"/>
              <w:rPr>
                <w:b/>
                <w:i/>
                <w:sz w:val="24"/>
                <w:szCs w:val="24"/>
              </w:rPr>
            </w:pPr>
            <w:r w:rsidRPr="002A0FCB">
              <w:rPr>
                <w:b/>
                <w:i/>
                <w:sz w:val="24"/>
                <w:szCs w:val="24"/>
              </w:rPr>
              <w:t>78</w:t>
            </w:r>
          </w:p>
        </w:tc>
        <w:tc>
          <w:tcPr>
            <w:tcW w:w="1181" w:type="pct"/>
            <w:shd w:val="clear" w:color="auto" w:fill="auto"/>
          </w:tcPr>
          <w:p w14:paraId="19D48897" w14:textId="104D3BB6" w:rsidR="00893882" w:rsidRPr="002A0FCB" w:rsidRDefault="00893882" w:rsidP="00893882">
            <w:pPr>
              <w:pStyle w:val="a6"/>
              <w:keepNext/>
              <w:ind w:left="0"/>
              <w:jc w:val="center"/>
              <w:rPr>
                <w:b/>
                <w:i/>
                <w:sz w:val="24"/>
                <w:szCs w:val="24"/>
                <w:lang w:val="en-US"/>
              </w:rPr>
            </w:pPr>
            <w:r w:rsidRPr="002A0FCB">
              <w:rPr>
                <w:b/>
                <w:i/>
                <w:sz w:val="24"/>
                <w:szCs w:val="24"/>
              </w:rPr>
              <w:t>78</w:t>
            </w:r>
          </w:p>
        </w:tc>
      </w:tr>
      <w:tr w:rsidR="00893882" w:rsidRPr="002A0FCB" w14:paraId="3899BD03" w14:textId="77777777" w:rsidTr="007C3DA5">
        <w:tc>
          <w:tcPr>
            <w:tcW w:w="2750" w:type="pct"/>
            <w:shd w:val="clear" w:color="auto" w:fill="auto"/>
          </w:tcPr>
          <w:p w14:paraId="3C796A49" w14:textId="77777777" w:rsidR="00893882" w:rsidRPr="002A0FCB" w:rsidRDefault="00893882" w:rsidP="00893882">
            <w:pPr>
              <w:pStyle w:val="a6"/>
              <w:keepNext/>
              <w:ind w:left="0"/>
              <w:rPr>
                <w:sz w:val="24"/>
                <w:szCs w:val="24"/>
              </w:rPr>
            </w:pPr>
            <w:r w:rsidRPr="002A0FCB">
              <w:rPr>
                <w:sz w:val="24"/>
                <w:szCs w:val="24"/>
              </w:rPr>
              <w:t xml:space="preserve">Вид текущего контроля </w:t>
            </w:r>
          </w:p>
        </w:tc>
        <w:tc>
          <w:tcPr>
            <w:tcW w:w="1070" w:type="pct"/>
            <w:shd w:val="clear" w:color="auto" w:fill="auto"/>
          </w:tcPr>
          <w:p w14:paraId="18EF41DF" w14:textId="77777777" w:rsidR="00893882" w:rsidRPr="002A0FCB" w:rsidRDefault="00893882" w:rsidP="00893882">
            <w:pPr>
              <w:pStyle w:val="a6"/>
              <w:keepNext/>
              <w:ind w:left="0"/>
              <w:jc w:val="center"/>
              <w:rPr>
                <w:i/>
                <w:sz w:val="24"/>
                <w:szCs w:val="24"/>
              </w:rPr>
            </w:pPr>
            <w:r w:rsidRPr="002A0FCB">
              <w:rPr>
                <w:i/>
                <w:sz w:val="24"/>
                <w:szCs w:val="24"/>
              </w:rPr>
              <w:t>Эссе</w:t>
            </w:r>
          </w:p>
        </w:tc>
        <w:tc>
          <w:tcPr>
            <w:tcW w:w="1181" w:type="pct"/>
            <w:shd w:val="clear" w:color="auto" w:fill="auto"/>
          </w:tcPr>
          <w:p w14:paraId="2DBEC933" w14:textId="3F3B9099" w:rsidR="00893882" w:rsidRPr="002A0FCB" w:rsidRDefault="00893882" w:rsidP="00893882">
            <w:pPr>
              <w:pStyle w:val="a6"/>
              <w:keepNext/>
              <w:ind w:left="0"/>
              <w:jc w:val="center"/>
              <w:rPr>
                <w:i/>
                <w:sz w:val="24"/>
                <w:szCs w:val="24"/>
              </w:rPr>
            </w:pPr>
            <w:r w:rsidRPr="002A0FCB">
              <w:rPr>
                <w:i/>
                <w:sz w:val="24"/>
                <w:szCs w:val="24"/>
              </w:rPr>
              <w:t>Эссе</w:t>
            </w:r>
          </w:p>
        </w:tc>
      </w:tr>
      <w:tr w:rsidR="00893882" w:rsidRPr="002A0FCB" w14:paraId="3EB2925F" w14:textId="77777777" w:rsidTr="007C3DA5">
        <w:tc>
          <w:tcPr>
            <w:tcW w:w="2750" w:type="pct"/>
            <w:shd w:val="clear" w:color="auto" w:fill="auto"/>
            <w:vAlign w:val="center"/>
          </w:tcPr>
          <w:p w14:paraId="7CF4E225" w14:textId="77777777" w:rsidR="00893882" w:rsidRPr="002A0FCB" w:rsidRDefault="00893882" w:rsidP="00893882">
            <w:pPr>
              <w:pStyle w:val="a6"/>
              <w:keepNext/>
              <w:ind w:left="0"/>
              <w:rPr>
                <w:sz w:val="24"/>
                <w:szCs w:val="24"/>
              </w:rPr>
            </w:pPr>
            <w:r w:rsidRPr="002A0FCB">
              <w:rPr>
                <w:sz w:val="24"/>
                <w:szCs w:val="24"/>
              </w:rPr>
              <w:t>Вид промежуточной аттестации</w:t>
            </w:r>
          </w:p>
        </w:tc>
        <w:tc>
          <w:tcPr>
            <w:tcW w:w="1070" w:type="pct"/>
            <w:shd w:val="clear" w:color="auto" w:fill="auto"/>
          </w:tcPr>
          <w:p w14:paraId="59949F46" w14:textId="10B942E0" w:rsidR="00893882" w:rsidRPr="002A0FCB" w:rsidRDefault="00893882" w:rsidP="00893882">
            <w:pPr>
              <w:pStyle w:val="a6"/>
              <w:keepNext/>
              <w:ind w:left="0"/>
              <w:jc w:val="center"/>
              <w:rPr>
                <w:i/>
                <w:sz w:val="24"/>
                <w:szCs w:val="24"/>
              </w:rPr>
            </w:pPr>
            <w:r w:rsidRPr="002A0FCB">
              <w:rPr>
                <w:i/>
                <w:sz w:val="24"/>
                <w:szCs w:val="24"/>
              </w:rPr>
              <w:t>Зачет</w:t>
            </w:r>
          </w:p>
        </w:tc>
        <w:tc>
          <w:tcPr>
            <w:tcW w:w="1181" w:type="pct"/>
            <w:shd w:val="clear" w:color="auto" w:fill="auto"/>
          </w:tcPr>
          <w:p w14:paraId="35AF27C2" w14:textId="5295801E" w:rsidR="00893882" w:rsidRPr="002A0FCB" w:rsidRDefault="00893882" w:rsidP="00893882">
            <w:pPr>
              <w:pStyle w:val="a6"/>
              <w:keepNext/>
              <w:ind w:left="0"/>
              <w:jc w:val="center"/>
              <w:rPr>
                <w:i/>
                <w:sz w:val="24"/>
                <w:szCs w:val="24"/>
              </w:rPr>
            </w:pPr>
            <w:r w:rsidRPr="002A0FCB">
              <w:rPr>
                <w:i/>
                <w:sz w:val="24"/>
                <w:szCs w:val="24"/>
              </w:rPr>
              <w:t>Зачет</w:t>
            </w:r>
          </w:p>
        </w:tc>
      </w:tr>
    </w:tbl>
    <w:p w14:paraId="63A60B72" w14:textId="77777777" w:rsidR="00B34F52" w:rsidRPr="002A0FCB" w:rsidRDefault="00B34F52" w:rsidP="00901909">
      <w:pPr>
        <w:pStyle w:val="ab"/>
        <w:spacing w:line="360" w:lineRule="auto"/>
        <w:jc w:val="both"/>
        <w:rPr>
          <w:b w:val="0"/>
          <w:szCs w:val="28"/>
        </w:rPr>
      </w:pPr>
    </w:p>
    <w:p w14:paraId="7411F272" w14:textId="77777777" w:rsidR="00B34F52" w:rsidRPr="002A0FCB" w:rsidRDefault="00B34F52" w:rsidP="00552BEF">
      <w:pPr>
        <w:keepNext/>
        <w:spacing w:line="360" w:lineRule="auto"/>
        <w:ind w:firstLine="709"/>
        <w:jc w:val="both"/>
        <w:outlineLvl w:val="0"/>
        <w:rPr>
          <w:b/>
          <w:bCs/>
          <w:sz w:val="28"/>
          <w:szCs w:val="28"/>
        </w:rPr>
      </w:pPr>
      <w:r w:rsidRPr="002A0FCB">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F8EFE0A" w14:textId="77777777" w:rsidR="00B34F52" w:rsidRPr="002A0FCB" w:rsidRDefault="00B34F52" w:rsidP="00901909">
      <w:pPr>
        <w:spacing w:after="120" w:line="360" w:lineRule="auto"/>
        <w:ind w:firstLine="709"/>
        <w:jc w:val="both"/>
        <w:rPr>
          <w:b/>
          <w:bCs/>
          <w:sz w:val="28"/>
          <w:szCs w:val="28"/>
        </w:rPr>
      </w:pPr>
      <w:r w:rsidRPr="002A0FCB">
        <w:rPr>
          <w:b/>
          <w:bCs/>
          <w:sz w:val="28"/>
          <w:szCs w:val="28"/>
        </w:rPr>
        <w:t>5.1. Содержание дисциплины</w:t>
      </w:r>
    </w:p>
    <w:p w14:paraId="51A9F222" w14:textId="77777777" w:rsidR="009A5232" w:rsidRDefault="009A5232" w:rsidP="00BB4B03">
      <w:pPr>
        <w:tabs>
          <w:tab w:val="left" w:pos="993"/>
          <w:tab w:val="left" w:pos="1276"/>
          <w:tab w:val="left" w:pos="1418"/>
          <w:tab w:val="left" w:pos="2552"/>
        </w:tabs>
        <w:suppressAutoHyphens/>
        <w:spacing w:line="360" w:lineRule="auto"/>
        <w:ind w:firstLine="709"/>
        <w:jc w:val="both"/>
        <w:rPr>
          <w:b/>
          <w:sz w:val="28"/>
          <w:szCs w:val="28"/>
        </w:rPr>
      </w:pPr>
    </w:p>
    <w:p w14:paraId="5BB4C4EF" w14:textId="3B9B58C9" w:rsidR="00B34F52" w:rsidRPr="002A0FCB" w:rsidRDefault="00B34F52" w:rsidP="00BB4B03">
      <w:pPr>
        <w:tabs>
          <w:tab w:val="left" w:pos="993"/>
          <w:tab w:val="left" w:pos="1276"/>
          <w:tab w:val="left" w:pos="1418"/>
          <w:tab w:val="left" w:pos="2552"/>
        </w:tabs>
        <w:suppressAutoHyphens/>
        <w:spacing w:line="360" w:lineRule="auto"/>
        <w:ind w:firstLine="709"/>
        <w:jc w:val="both"/>
        <w:rPr>
          <w:sz w:val="28"/>
          <w:szCs w:val="28"/>
        </w:rPr>
      </w:pPr>
      <w:r w:rsidRPr="002A0FCB">
        <w:rPr>
          <w:b/>
          <w:sz w:val="28"/>
          <w:szCs w:val="28"/>
        </w:rPr>
        <w:t xml:space="preserve">Тема 1. </w:t>
      </w:r>
      <w:r w:rsidR="003A4DBB" w:rsidRPr="002A0FCB">
        <w:rPr>
          <w:b/>
          <w:sz w:val="28"/>
          <w:szCs w:val="28"/>
        </w:rPr>
        <w:t>Современн</w:t>
      </w:r>
      <w:r w:rsidR="00BB4B03">
        <w:rPr>
          <w:b/>
          <w:sz w:val="28"/>
          <w:szCs w:val="28"/>
        </w:rPr>
        <w:t>ы</w:t>
      </w:r>
      <w:r w:rsidR="003A4DBB" w:rsidRPr="002A0FCB">
        <w:rPr>
          <w:b/>
          <w:sz w:val="28"/>
          <w:szCs w:val="28"/>
        </w:rPr>
        <w:t xml:space="preserve">е </w:t>
      </w:r>
      <w:r w:rsidR="00BB4B03">
        <w:rPr>
          <w:b/>
          <w:sz w:val="28"/>
          <w:szCs w:val="28"/>
        </w:rPr>
        <w:t>проблемы</w:t>
      </w:r>
      <w:r w:rsidR="003A4DBB" w:rsidRPr="002A0FCB">
        <w:rPr>
          <w:b/>
          <w:sz w:val="28"/>
          <w:szCs w:val="28"/>
        </w:rPr>
        <w:t xml:space="preserve"> государственного аудита </w:t>
      </w:r>
    </w:p>
    <w:p w14:paraId="12DB4050" w14:textId="277CEA53" w:rsidR="00C57AD2" w:rsidRPr="00C57AD2" w:rsidRDefault="00BB4B03" w:rsidP="00C57AD2">
      <w:pPr>
        <w:tabs>
          <w:tab w:val="left" w:pos="993"/>
          <w:tab w:val="left" w:pos="1276"/>
          <w:tab w:val="left" w:pos="1418"/>
          <w:tab w:val="left" w:pos="2552"/>
        </w:tabs>
        <w:suppressAutoHyphens/>
        <w:spacing w:line="360" w:lineRule="auto"/>
        <w:ind w:firstLine="709"/>
        <w:contextualSpacing/>
        <w:jc w:val="both"/>
        <w:rPr>
          <w:sz w:val="28"/>
          <w:szCs w:val="28"/>
        </w:rPr>
      </w:pPr>
      <w:r w:rsidRPr="00C57AD2">
        <w:rPr>
          <w:sz w:val="28"/>
          <w:szCs w:val="28"/>
        </w:rPr>
        <w:t>Общая характеристика проблем государственного аудита</w:t>
      </w:r>
      <w:r w:rsidR="007C3DA5">
        <w:rPr>
          <w:sz w:val="28"/>
          <w:szCs w:val="28"/>
        </w:rPr>
        <w:t>: российский и зарубежный опыт.</w:t>
      </w:r>
      <w:r w:rsidRPr="00C57AD2">
        <w:rPr>
          <w:sz w:val="28"/>
          <w:szCs w:val="28"/>
        </w:rPr>
        <w:t xml:space="preserve"> </w:t>
      </w:r>
      <w:r w:rsidR="00D5097B">
        <w:rPr>
          <w:sz w:val="28"/>
          <w:szCs w:val="28"/>
        </w:rPr>
        <w:t>Ключевые проблемы</w:t>
      </w:r>
      <w:r w:rsidR="00C57AD2" w:rsidRPr="00C57AD2">
        <w:rPr>
          <w:sz w:val="28"/>
          <w:szCs w:val="28"/>
        </w:rPr>
        <w:t xml:space="preserve"> развития Счетной палаты Российской Федерации и контрольно-счетных органов. </w:t>
      </w:r>
      <w:r w:rsidR="00396DDE" w:rsidRPr="00C57AD2">
        <w:rPr>
          <w:sz w:val="28"/>
          <w:szCs w:val="28"/>
        </w:rPr>
        <w:t xml:space="preserve">Проблемы формирования и адаптации </w:t>
      </w:r>
      <w:r w:rsidR="00D94D2D" w:rsidRPr="00C57AD2">
        <w:rPr>
          <w:sz w:val="28"/>
          <w:szCs w:val="28"/>
        </w:rPr>
        <w:t>методических документов в целях проведения государственного аудита.</w:t>
      </w:r>
      <w:r w:rsidR="00C57AD2" w:rsidRPr="00C57AD2">
        <w:rPr>
          <w:sz w:val="28"/>
          <w:szCs w:val="28"/>
        </w:rPr>
        <w:t xml:space="preserve"> </w:t>
      </w:r>
      <w:r w:rsidR="007C3DA5">
        <w:rPr>
          <w:sz w:val="28"/>
          <w:szCs w:val="28"/>
        </w:rPr>
        <w:t>П</w:t>
      </w:r>
      <w:r w:rsidR="00C57AD2" w:rsidRPr="00C57AD2">
        <w:rPr>
          <w:sz w:val="28"/>
          <w:szCs w:val="28"/>
        </w:rPr>
        <w:t xml:space="preserve">ерспективы аудита устойчивого развития. Вопросы применения общегосударственного подхода при проведении аудита устойчивого развития. Разграничение функциональных полномочий при осуществлении </w:t>
      </w:r>
      <w:r w:rsidR="00C57AD2" w:rsidRPr="00C57AD2">
        <w:rPr>
          <w:sz w:val="28"/>
          <w:szCs w:val="28"/>
          <w:lang w:val="en-US"/>
        </w:rPr>
        <w:t>ESG</w:t>
      </w:r>
      <w:r w:rsidR="00C57AD2" w:rsidRPr="00C57AD2">
        <w:rPr>
          <w:sz w:val="28"/>
          <w:szCs w:val="28"/>
        </w:rPr>
        <w:t>-аудита. Применени</w:t>
      </w:r>
      <w:r w:rsidR="007C3DA5">
        <w:rPr>
          <w:sz w:val="28"/>
          <w:szCs w:val="28"/>
        </w:rPr>
        <w:t>е</w:t>
      </w:r>
      <w:r w:rsidR="00C57AD2" w:rsidRPr="00C57AD2">
        <w:rPr>
          <w:sz w:val="28"/>
          <w:szCs w:val="28"/>
        </w:rPr>
        <w:t xml:space="preserve"> риск-ориентированного подхода при планировании аудиторских мероприятий. Проведени</w:t>
      </w:r>
      <w:r w:rsidR="007C3DA5">
        <w:rPr>
          <w:sz w:val="28"/>
          <w:szCs w:val="28"/>
        </w:rPr>
        <w:t>е</w:t>
      </w:r>
      <w:r w:rsidR="00C57AD2" w:rsidRPr="00C57AD2">
        <w:rPr>
          <w:sz w:val="28"/>
          <w:szCs w:val="28"/>
        </w:rPr>
        <w:t xml:space="preserve"> оценки государственных политик. </w:t>
      </w:r>
      <w:r w:rsidR="00F53F85" w:rsidRPr="00C57AD2">
        <w:rPr>
          <w:sz w:val="28"/>
          <w:szCs w:val="28"/>
        </w:rPr>
        <w:t xml:space="preserve">Развитие </w:t>
      </w:r>
      <w:r w:rsidR="007C3DA5">
        <w:rPr>
          <w:sz w:val="28"/>
          <w:szCs w:val="28"/>
        </w:rPr>
        <w:t xml:space="preserve">организационно-методических </w:t>
      </w:r>
      <w:r w:rsidR="00F53F85" w:rsidRPr="00C57AD2">
        <w:rPr>
          <w:sz w:val="28"/>
          <w:szCs w:val="28"/>
        </w:rPr>
        <w:t xml:space="preserve">подходов к </w:t>
      </w:r>
      <w:r w:rsidR="00D94D2D" w:rsidRPr="00C57AD2">
        <w:rPr>
          <w:sz w:val="28"/>
          <w:szCs w:val="28"/>
        </w:rPr>
        <w:t>реализации</w:t>
      </w:r>
      <w:r w:rsidR="00F53F85" w:rsidRPr="00C57AD2">
        <w:rPr>
          <w:sz w:val="28"/>
          <w:szCs w:val="28"/>
        </w:rPr>
        <w:t xml:space="preserve"> государственного аудита. </w:t>
      </w:r>
      <w:r w:rsidR="00C57AD2" w:rsidRPr="00C57AD2">
        <w:rPr>
          <w:sz w:val="28"/>
          <w:szCs w:val="28"/>
        </w:rPr>
        <w:t>Аудит повышения эффективности организации государственных закупок.</w:t>
      </w:r>
    </w:p>
    <w:p w14:paraId="6B98690B" w14:textId="77777777" w:rsidR="009A5232" w:rsidRDefault="009A5232" w:rsidP="0090393A">
      <w:pPr>
        <w:tabs>
          <w:tab w:val="left" w:pos="993"/>
          <w:tab w:val="left" w:pos="1276"/>
          <w:tab w:val="left" w:pos="1418"/>
          <w:tab w:val="left" w:pos="2552"/>
        </w:tabs>
        <w:suppressAutoHyphens/>
        <w:spacing w:line="360" w:lineRule="auto"/>
        <w:ind w:firstLine="709"/>
        <w:jc w:val="both"/>
        <w:rPr>
          <w:b/>
          <w:sz w:val="28"/>
          <w:szCs w:val="28"/>
        </w:rPr>
      </w:pPr>
    </w:p>
    <w:p w14:paraId="6A32C914" w14:textId="7886EF54" w:rsidR="00B34F52" w:rsidRPr="002A0FCB" w:rsidRDefault="00B34F52" w:rsidP="0090393A">
      <w:pPr>
        <w:tabs>
          <w:tab w:val="left" w:pos="993"/>
          <w:tab w:val="left" w:pos="1276"/>
          <w:tab w:val="left" w:pos="1418"/>
          <w:tab w:val="left" w:pos="2552"/>
        </w:tabs>
        <w:suppressAutoHyphens/>
        <w:spacing w:line="360" w:lineRule="auto"/>
        <w:ind w:firstLine="709"/>
        <w:jc w:val="both"/>
        <w:rPr>
          <w:b/>
          <w:bCs/>
          <w:sz w:val="28"/>
          <w:szCs w:val="28"/>
        </w:rPr>
      </w:pPr>
      <w:r w:rsidRPr="002A0FCB">
        <w:rPr>
          <w:b/>
          <w:sz w:val="28"/>
          <w:szCs w:val="28"/>
        </w:rPr>
        <w:t xml:space="preserve">Тема 2. </w:t>
      </w:r>
      <w:r w:rsidR="00BA1134">
        <w:rPr>
          <w:b/>
          <w:sz w:val="28"/>
          <w:szCs w:val="28"/>
        </w:rPr>
        <w:t xml:space="preserve">Проблемы и перспективы </w:t>
      </w:r>
      <w:r w:rsidR="0090393A">
        <w:rPr>
          <w:b/>
          <w:sz w:val="28"/>
          <w:szCs w:val="28"/>
        </w:rPr>
        <w:t xml:space="preserve">развития </w:t>
      </w:r>
      <w:r w:rsidR="00BA1134">
        <w:rPr>
          <w:b/>
          <w:bCs/>
          <w:sz w:val="28"/>
          <w:szCs w:val="28"/>
        </w:rPr>
        <w:t>а</w:t>
      </w:r>
      <w:r w:rsidR="003A4DBB" w:rsidRPr="002A0FCB">
        <w:rPr>
          <w:b/>
          <w:bCs/>
          <w:sz w:val="28"/>
          <w:szCs w:val="28"/>
        </w:rPr>
        <w:t>удит</w:t>
      </w:r>
      <w:r w:rsidR="00756F67">
        <w:rPr>
          <w:b/>
          <w:bCs/>
          <w:sz w:val="28"/>
          <w:szCs w:val="28"/>
        </w:rPr>
        <w:t>а</w:t>
      </w:r>
      <w:r w:rsidR="003A4DBB" w:rsidRPr="002A0FCB">
        <w:rPr>
          <w:b/>
          <w:bCs/>
          <w:sz w:val="28"/>
          <w:szCs w:val="28"/>
        </w:rPr>
        <w:t xml:space="preserve"> </w:t>
      </w:r>
      <w:r w:rsidR="00C067F7">
        <w:rPr>
          <w:b/>
          <w:bCs/>
          <w:sz w:val="28"/>
          <w:szCs w:val="28"/>
        </w:rPr>
        <w:t xml:space="preserve">целей </w:t>
      </w:r>
      <w:r w:rsidR="003A4DBB" w:rsidRPr="002A0FCB">
        <w:rPr>
          <w:b/>
          <w:bCs/>
          <w:sz w:val="28"/>
          <w:szCs w:val="28"/>
        </w:rPr>
        <w:t>устойчивого развития</w:t>
      </w:r>
    </w:p>
    <w:p w14:paraId="3958F03D" w14:textId="65892509" w:rsidR="00B34F52" w:rsidRPr="002A0FCB" w:rsidRDefault="007C3DA5" w:rsidP="00635448">
      <w:pPr>
        <w:tabs>
          <w:tab w:val="left" w:pos="993"/>
          <w:tab w:val="left" w:pos="1276"/>
          <w:tab w:val="left" w:pos="1418"/>
          <w:tab w:val="left" w:pos="2552"/>
        </w:tabs>
        <w:suppressAutoHyphens/>
        <w:spacing w:after="120" w:line="360" w:lineRule="auto"/>
        <w:ind w:firstLine="709"/>
        <w:jc w:val="both"/>
        <w:rPr>
          <w:sz w:val="28"/>
          <w:szCs w:val="28"/>
        </w:rPr>
      </w:pPr>
      <w:r>
        <w:rPr>
          <w:sz w:val="28"/>
          <w:szCs w:val="28"/>
        </w:rPr>
        <w:t>Х</w:t>
      </w:r>
      <w:r w:rsidR="005F0EEE">
        <w:rPr>
          <w:sz w:val="28"/>
          <w:szCs w:val="28"/>
        </w:rPr>
        <w:t>арактеристика</w:t>
      </w:r>
      <w:r w:rsidR="00EA49B8" w:rsidRPr="002A0FCB">
        <w:rPr>
          <w:sz w:val="28"/>
          <w:szCs w:val="28"/>
        </w:rPr>
        <w:t xml:space="preserve"> существующих инициатив </w:t>
      </w:r>
      <w:r w:rsidR="00F4611D">
        <w:rPr>
          <w:sz w:val="28"/>
          <w:szCs w:val="28"/>
        </w:rPr>
        <w:t>на международном уровне в сфере устойчивого развития</w:t>
      </w:r>
      <w:r w:rsidR="00546D38" w:rsidRPr="00546D38">
        <w:rPr>
          <w:sz w:val="28"/>
          <w:szCs w:val="28"/>
        </w:rPr>
        <w:t xml:space="preserve"> </w:t>
      </w:r>
      <w:r w:rsidR="00EA49B8" w:rsidRPr="002A0FCB">
        <w:rPr>
          <w:sz w:val="28"/>
          <w:szCs w:val="28"/>
        </w:rPr>
        <w:t xml:space="preserve">(Повестка дня ООН в области устойчивого развития, Глобальный договор ООН, Цели развития </w:t>
      </w:r>
      <w:r w:rsidR="0096270B" w:rsidRPr="002A0FCB">
        <w:rPr>
          <w:sz w:val="28"/>
          <w:szCs w:val="28"/>
        </w:rPr>
        <w:t>тысячелетия</w:t>
      </w:r>
      <w:r w:rsidR="00EA49B8" w:rsidRPr="002A0FCB">
        <w:rPr>
          <w:sz w:val="28"/>
          <w:szCs w:val="28"/>
        </w:rPr>
        <w:t xml:space="preserve"> и пр.).</w:t>
      </w:r>
      <w:r w:rsidR="00635448">
        <w:rPr>
          <w:sz w:val="28"/>
          <w:szCs w:val="28"/>
        </w:rPr>
        <w:t xml:space="preserve"> </w:t>
      </w:r>
      <w:r w:rsidR="005F0EEE">
        <w:rPr>
          <w:sz w:val="28"/>
          <w:szCs w:val="28"/>
        </w:rPr>
        <w:t>Проблем</w:t>
      </w:r>
      <w:r>
        <w:rPr>
          <w:sz w:val="28"/>
          <w:szCs w:val="28"/>
        </w:rPr>
        <w:t>атика</w:t>
      </w:r>
      <w:r w:rsidR="00635448">
        <w:rPr>
          <w:sz w:val="28"/>
          <w:szCs w:val="28"/>
        </w:rPr>
        <w:t xml:space="preserve"> </w:t>
      </w:r>
      <w:r w:rsidR="00B34F52" w:rsidRPr="002A0FCB">
        <w:rPr>
          <w:sz w:val="28"/>
          <w:szCs w:val="28"/>
        </w:rPr>
        <w:t>аудита</w:t>
      </w:r>
      <w:r>
        <w:rPr>
          <w:sz w:val="28"/>
          <w:szCs w:val="28"/>
        </w:rPr>
        <w:t xml:space="preserve"> ЦУР</w:t>
      </w:r>
      <w:r w:rsidR="00EA49B8" w:rsidRPr="002A0FCB">
        <w:rPr>
          <w:sz w:val="28"/>
          <w:szCs w:val="28"/>
        </w:rPr>
        <w:t xml:space="preserve">. </w:t>
      </w:r>
      <w:r>
        <w:rPr>
          <w:sz w:val="28"/>
          <w:szCs w:val="28"/>
        </w:rPr>
        <w:t>Организационно-</w:t>
      </w:r>
      <w:r w:rsidR="005F0EEE">
        <w:rPr>
          <w:sz w:val="28"/>
          <w:szCs w:val="28"/>
        </w:rPr>
        <w:t xml:space="preserve">методические </w:t>
      </w:r>
      <w:r w:rsidR="00EA49B8" w:rsidRPr="002A0FCB">
        <w:rPr>
          <w:sz w:val="28"/>
          <w:szCs w:val="28"/>
        </w:rPr>
        <w:t>документы</w:t>
      </w:r>
      <w:r w:rsidR="005F0EEE">
        <w:rPr>
          <w:sz w:val="28"/>
          <w:szCs w:val="28"/>
        </w:rPr>
        <w:t xml:space="preserve"> в области аудита</w:t>
      </w:r>
      <w:r w:rsidR="00EA49B8" w:rsidRPr="002A0FCB">
        <w:rPr>
          <w:sz w:val="28"/>
          <w:szCs w:val="28"/>
        </w:rPr>
        <w:t xml:space="preserve"> </w:t>
      </w:r>
      <w:r>
        <w:rPr>
          <w:sz w:val="28"/>
          <w:szCs w:val="28"/>
        </w:rPr>
        <w:t>ЦУР</w:t>
      </w:r>
      <w:r w:rsidR="00EA49B8" w:rsidRPr="002A0FCB">
        <w:rPr>
          <w:sz w:val="28"/>
          <w:szCs w:val="28"/>
        </w:rPr>
        <w:t>.</w:t>
      </w:r>
      <w:r w:rsidR="00635448">
        <w:rPr>
          <w:sz w:val="28"/>
          <w:szCs w:val="28"/>
        </w:rPr>
        <w:t xml:space="preserve"> </w:t>
      </w:r>
      <w:r w:rsidR="0021651E">
        <w:rPr>
          <w:sz w:val="28"/>
          <w:szCs w:val="28"/>
        </w:rPr>
        <w:t xml:space="preserve">Основные принципы </w:t>
      </w:r>
      <w:r w:rsidR="005F0EEE">
        <w:rPr>
          <w:sz w:val="28"/>
          <w:szCs w:val="28"/>
        </w:rPr>
        <w:t>и проблемы</w:t>
      </w:r>
      <w:r w:rsidR="0021651E">
        <w:rPr>
          <w:sz w:val="28"/>
          <w:szCs w:val="28"/>
        </w:rPr>
        <w:t xml:space="preserve"> организации и проведени</w:t>
      </w:r>
      <w:r w:rsidR="00E01822">
        <w:rPr>
          <w:sz w:val="28"/>
          <w:szCs w:val="28"/>
        </w:rPr>
        <w:t>я</w:t>
      </w:r>
      <w:r w:rsidR="0021651E">
        <w:rPr>
          <w:sz w:val="28"/>
          <w:szCs w:val="28"/>
        </w:rPr>
        <w:t xml:space="preserve"> аудита</w:t>
      </w:r>
      <w:r>
        <w:rPr>
          <w:sz w:val="28"/>
          <w:szCs w:val="28"/>
        </w:rPr>
        <w:t xml:space="preserve"> ЦУР</w:t>
      </w:r>
      <w:r w:rsidR="0021651E">
        <w:rPr>
          <w:sz w:val="28"/>
          <w:szCs w:val="28"/>
        </w:rPr>
        <w:t xml:space="preserve">. </w:t>
      </w:r>
      <w:r w:rsidR="005F0EEE">
        <w:rPr>
          <w:sz w:val="28"/>
          <w:szCs w:val="28"/>
        </w:rPr>
        <w:t>Применени</w:t>
      </w:r>
      <w:r>
        <w:rPr>
          <w:sz w:val="28"/>
          <w:szCs w:val="28"/>
        </w:rPr>
        <w:t>е</w:t>
      </w:r>
      <w:r w:rsidR="0021651E">
        <w:rPr>
          <w:sz w:val="28"/>
          <w:szCs w:val="28"/>
        </w:rPr>
        <w:t xml:space="preserve"> общегосударственно</w:t>
      </w:r>
      <w:r w:rsidR="005F0EEE">
        <w:rPr>
          <w:sz w:val="28"/>
          <w:szCs w:val="28"/>
        </w:rPr>
        <w:t>го</w:t>
      </w:r>
      <w:r w:rsidR="0021651E">
        <w:rPr>
          <w:sz w:val="28"/>
          <w:szCs w:val="28"/>
        </w:rPr>
        <w:t xml:space="preserve"> подход</w:t>
      </w:r>
      <w:r w:rsidR="005F0EEE">
        <w:rPr>
          <w:sz w:val="28"/>
          <w:szCs w:val="28"/>
        </w:rPr>
        <w:t>а</w:t>
      </w:r>
      <w:r w:rsidR="0021651E">
        <w:rPr>
          <w:sz w:val="28"/>
          <w:szCs w:val="28"/>
        </w:rPr>
        <w:t xml:space="preserve"> к проведению</w:t>
      </w:r>
      <w:r>
        <w:rPr>
          <w:sz w:val="28"/>
          <w:szCs w:val="28"/>
        </w:rPr>
        <w:t xml:space="preserve"> аудита</w:t>
      </w:r>
      <w:r w:rsidR="0021651E">
        <w:rPr>
          <w:sz w:val="28"/>
          <w:szCs w:val="28"/>
        </w:rPr>
        <w:t xml:space="preserve"> </w:t>
      </w:r>
      <w:r>
        <w:rPr>
          <w:sz w:val="28"/>
          <w:szCs w:val="28"/>
        </w:rPr>
        <w:t>ЦУР</w:t>
      </w:r>
      <w:r w:rsidR="0021651E">
        <w:rPr>
          <w:sz w:val="28"/>
          <w:szCs w:val="28"/>
        </w:rPr>
        <w:t>.</w:t>
      </w:r>
      <w:r w:rsidR="00635448">
        <w:rPr>
          <w:sz w:val="28"/>
          <w:szCs w:val="28"/>
        </w:rPr>
        <w:t xml:space="preserve"> </w:t>
      </w:r>
      <w:r w:rsidR="00EA49B8" w:rsidRPr="002A0FCB">
        <w:rPr>
          <w:sz w:val="28"/>
          <w:szCs w:val="28"/>
        </w:rPr>
        <w:t>Опыт Счетной палаты Российской Федерации и контрольно-счетных органов субъектов Российской Федерации в проведении аудита</w:t>
      </w:r>
      <w:r>
        <w:rPr>
          <w:sz w:val="28"/>
          <w:szCs w:val="28"/>
        </w:rPr>
        <w:t xml:space="preserve"> ЦУР</w:t>
      </w:r>
      <w:r w:rsidR="00EA49B8" w:rsidRPr="002A0FCB">
        <w:rPr>
          <w:sz w:val="28"/>
          <w:szCs w:val="28"/>
        </w:rPr>
        <w:t xml:space="preserve">. </w:t>
      </w:r>
      <w:r w:rsidR="005F0EEE">
        <w:rPr>
          <w:sz w:val="28"/>
          <w:szCs w:val="28"/>
        </w:rPr>
        <w:t>Перспективы</w:t>
      </w:r>
      <w:r w:rsidR="0021651E">
        <w:rPr>
          <w:sz w:val="28"/>
          <w:szCs w:val="28"/>
        </w:rPr>
        <w:t xml:space="preserve"> аудита </w:t>
      </w:r>
      <w:r>
        <w:rPr>
          <w:sz w:val="28"/>
          <w:szCs w:val="28"/>
        </w:rPr>
        <w:t xml:space="preserve">ЦУР </w:t>
      </w:r>
      <w:r w:rsidR="005F0EEE">
        <w:rPr>
          <w:sz w:val="28"/>
          <w:szCs w:val="28"/>
        </w:rPr>
        <w:t>в Российской Федерации и за рубежом</w:t>
      </w:r>
      <w:r w:rsidR="0021651E">
        <w:rPr>
          <w:sz w:val="28"/>
          <w:szCs w:val="28"/>
        </w:rPr>
        <w:t>.</w:t>
      </w:r>
    </w:p>
    <w:p w14:paraId="7449F89C" w14:textId="7C3CDCF7" w:rsidR="00B34F52" w:rsidRPr="002A0FCB" w:rsidRDefault="00B34F52" w:rsidP="007C3DA5">
      <w:pPr>
        <w:tabs>
          <w:tab w:val="left" w:pos="993"/>
          <w:tab w:val="left" w:pos="1276"/>
          <w:tab w:val="left" w:pos="1418"/>
          <w:tab w:val="left" w:pos="2552"/>
        </w:tabs>
        <w:suppressAutoHyphens/>
        <w:spacing w:line="360" w:lineRule="auto"/>
        <w:ind w:firstLine="709"/>
        <w:jc w:val="both"/>
        <w:rPr>
          <w:b/>
          <w:sz w:val="28"/>
          <w:szCs w:val="28"/>
        </w:rPr>
      </w:pPr>
      <w:r w:rsidRPr="002A0FCB">
        <w:rPr>
          <w:b/>
          <w:sz w:val="28"/>
          <w:szCs w:val="28"/>
        </w:rPr>
        <w:lastRenderedPageBreak/>
        <w:t xml:space="preserve">Тема 3. </w:t>
      </w:r>
      <w:r w:rsidR="00635448">
        <w:rPr>
          <w:b/>
          <w:sz w:val="28"/>
          <w:szCs w:val="28"/>
        </w:rPr>
        <w:t>Проблем</w:t>
      </w:r>
      <w:r w:rsidR="007C3DA5">
        <w:rPr>
          <w:b/>
          <w:sz w:val="28"/>
          <w:szCs w:val="28"/>
        </w:rPr>
        <w:t xml:space="preserve">атика </w:t>
      </w:r>
      <w:r w:rsidR="005C2B23" w:rsidRPr="002A0FCB">
        <w:rPr>
          <w:b/>
          <w:sz w:val="28"/>
          <w:szCs w:val="28"/>
        </w:rPr>
        <w:t xml:space="preserve">риск-ориентированного подхода при планировании и </w:t>
      </w:r>
      <w:r w:rsidR="005C2B23" w:rsidRPr="00C067F7">
        <w:rPr>
          <w:b/>
          <w:sz w:val="28"/>
          <w:szCs w:val="28"/>
        </w:rPr>
        <w:t xml:space="preserve">проведении </w:t>
      </w:r>
      <w:r w:rsidR="00C067F7" w:rsidRPr="00C067F7">
        <w:rPr>
          <w:b/>
          <w:sz w:val="28"/>
          <w:szCs w:val="28"/>
        </w:rPr>
        <w:t>контрольных и экспертно-аналитических мероприятий</w:t>
      </w:r>
    </w:p>
    <w:p w14:paraId="54D37B32" w14:textId="77748115" w:rsidR="00B34F52" w:rsidRDefault="00C067F7" w:rsidP="00AF5026">
      <w:pPr>
        <w:tabs>
          <w:tab w:val="left" w:pos="993"/>
          <w:tab w:val="left" w:pos="1276"/>
          <w:tab w:val="left" w:pos="1418"/>
          <w:tab w:val="left" w:pos="2552"/>
        </w:tabs>
        <w:suppressAutoHyphens/>
        <w:spacing w:line="360" w:lineRule="auto"/>
        <w:ind w:firstLine="709"/>
        <w:jc w:val="both"/>
        <w:rPr>
          <w:sz w:val="28"/>
          <w:szCs w:val="28"/>
        </w:rPr>
      </w:pPr>
      <w:r w:rsidRPr="00C067F7">
        <w:rPr>
          <w:sz w:val="28"/>
          <w:szCs w:val="28"/>
        </w:rPr>
        <w:t>Концепция риск-ориентированного подхода в Счетной палате Российской Федерации, определяющая общие принципы, цели, задачи и сферу применения, а также направления развития и совершенствования риск-ориентированного подхода при планировании и осуществлении внешнего государственного аудита (контроля).</w:t>
      </w:r>
      <w:r w:rsidRPr="002A0FCB">
        <w:rPr>
          <w:sz w:val="28"/>
          <w:szCs w:val="28"/>
        </w:rPr>
        <w:t xml:space="preserve"> </w:t>
      </w:r>
      <w:r w:rsidR="00947E73" w:rsidRPr="002A0FCB">
        <w:rPr>
          <w:sz w:val="28"/>
          <w:szCs w:val="28"/>
        </w:rPr>
        <w:t xml:space="preserve">Понятие и классификация аудиторского риска. </w:t>
      </w:r>
      <w:r w:rsidR="00635448">
        <w:rPr>
          <w:sz w:val="28"/>
          <w:szCs w:val="28"/>
        </w:rPr>
        <w:t>Современные проблемы оценки аудитор</w:t>
      </w:r>
      <w:r w:rsidR="00AF5026">
        <w:rPr>
          <w:sz w:val="28"/>
          <w:szCs w:val="28"/>
        </w:rPr>
        <w:t xml:space="preserve">ского риска и подходы к управлению ими. </w:t>
      </w:r>
      <w:r w:rsidR="00947E73" w:rsidRPr="002A0FCB">
        <w:rPr>
          <w:sz w:val="28"/>
          <w:szCs w:val="28"/>
        </w:rPr>
        <w:t xml:space="preserve">Понятие существенности и </w:t>
      </w:r>
      <w:r w:rsidR="00635448">
        <w:rPr>
          <w:sz w:val="28"/>
          <w:szCs w:val="28"/>
        </w:rPr>
        <w:t>проблемы</w:t>
      </w:r>
      <w:r w:rsidR="00947E73" w:rsidRPr="002A0FCB">
        <w:rPr>
          <w:sz w:val="28"/>
          <w:szCs w:val="28"/>
        </w:rPr>
        <w:t xml:space="preserve"> е</w:t>
      </w:r>
      <w:r w:rsidR="00635448">
        <w:rPr>
          <w:sz w:val="28"/>
          <w:szCs w:val="28"/>
        </w:rPr>
        <w:t>е</w:t>
      </w:r>
      <w:r w:rsidR="00947E73" w:rsidRPr="002A0FCB">
        <w:rPr>
          <w:sz w:val="28"/>
          <w:szCs w:val="28"/>
        </w:rPr>
        <w:t xml:space="preserve"> определения в различных видах аудита. </w:t>
      </w:r>
      <w:r w:rsidR="00635448">
        <w:rPr>
          <w:sz w:val="28"/>
          <w:szCs w:val="28"/>
        </w:rPr>
        <w:t>Проблемы, о</w:t>
      </w:r>
      <w:r w:rsidR="0021651E">
        <w:rPr>
          <w:sz w:val="28"/>
          <w:szCs w:val="28"/>
        </w:rPr>
        <w:t xml:space="preserve">собенности применения и примеры определения существенности при проведении финансового аудита, аудита соответствия и аудита эффективности. </w:t>
      </w:r>
      <w:r w:rsidR="00635448">
        <w:rPr>
          <w:sz w:val="28"/>
          <w:szCs w:val="28"/>
        </w:rPr>
        <w:t>Нормативные требования к п</w:t>
      </w:r>
      <w:r w:rsidR="00947E73" w:rsidRPr="002A0FCB">
        <w:rPr>
          <w:sz w:val="28"/>
          <w:szCs w:val="28"/>
        </w:rPr>
        <w:t>рименени</w:t>
      </w:r>
      <w:r w:rsidR="00635448">
        <w:rPr>
          <w:sz w:val="28"/>
          <w:szCs w:val="28"/>
        </w:rPr>
        <w:t>ю</w:t>
      </w:r>
      <w:r w:rsidR="00947E73" w:rsidRPr="002A0FCB">
        <w:rPr>
          <w:sz w:val="28"/>
          <w:szCs w:val="28"/>
        </w:rPr>
        <w:t xml:space="preserve"> оценок существенности и аудиторского риска на всех этапах проведения контрольных и экспертно-аналитических мероприятий</w:t>
      </w:r>
      <w:r w:rsidR="00AF5026">
        <w:rPr>
          <w:sz w:val="28"/>
          <w:szCs w:val="28"/>
        </w:rPr>
        <w:t>: проблемы и перспективы. З</w:t>
      </w:r>
      <w:r w:rsidR="0021651E">
        <w:rPr>
          <w:sz w:val="28"/>
          <w:szCs w:val="28"/>
        </w:rPr>
        <w:t xml:space="preserve">арубежных </w:t>
      </w:r>
      <w:r w:rsidR="00AF5026">
        <w:rPr>
          <w:sz w:val="28"/>
          <w:szCs w:val="28"/>
        </w:rPr>
        <w:t>опыт</w:t>
      </w:r>
      <w:r w:rsidR="0021651E">
        <w:rPr>
          <w:sz w:val="28"/>
          <w:szCs w:val="28"/>
        </w:rPr>
        <w:t xml:space="preserve"> применени</w:t>
      </w:r>
      <w:r w:rsidR="00AF5026">
        <w:rPr>
          <w:sz w:val="28"/>
          <w:szCs w:val="28"/>
        </w:rPr>
        <w:t>я</w:t>
      </w:r>
      <w:r w:rsidR="0021651E">
        <w:rPr>
          <w:sz w:val="28"/>
          <w:szCs w:val="28"/>
        </w:rPr>
        <w:t xml:space="preserve"> риск-ориентированного подхода при планировании и организации </w:t>
      </w:r>
      <w:r w:rsidRPr="00C067F7">
        <w:rPr>
          <w:sz w:val="28"/>
          <w:szCs w:val="28"/>
        </w:rPr>
        <w:t>внешнего государственного аудита (контроля)</w:t>
      </w:r>
      <w:r>
        <w:rPr>
          <w:sz w:val="28"/>
          <w:szCs w:val="28"/>
        </w:rPr>
        <w:t xml:space="preserve"> </w:t>
      </w:r>
      <w:r w:rsidR="00AF5026">
        <w:rPr>
          <w:sz w:val="28"/>
          <w:szCs w:val="28"/>
        </w:rPr>
        <w:t>и перспективы его адаптации в российских условиях</w:t>
      </w:r>
      <w:r w:rsidR="0021651E">
        <w:rPr>
          <w:sz w:val="28"/>
          <w:szCs w:val="28"/>
        </w:rPr>
        <w:t>.</w:t>
      </w:r>
    </w:p>
    <w:p w14:paraId="4B88FB7D" w14:textId="77777777" w:rsidR="009A5232" w:rsidRPr="002A0FCB" w:rsidRDefault="009A5232" w:rsidP="00AF5026">
      <w:pPr>
        <w:tabs>
          <w:tab w:val="left" w:pos="993"/>
          <w:tab w:val="left" w:pos="1276"/>
          <w:tab w:val="left" w:pos="1418"/>
          <w:tab w:val="left" w:pos="2552"/>
        </w:tabs>
        <w:suppressAutoHyphens/>
        <w:spacing w:line="360" w:lineRule="auto"/>
        <w:ind w:firstLine="709"/>
        <w:jc w:val="both"/>
        <w:rPr>
          <w:sz w:val="28"/>
          <w:szCs w:val="28"/>
        </w:rPr>
      </w:pPr>
    </w:p>
    <w:p w14:paraId="79C86719" w14:textId="0DBD99F0" w:rsidR="00B34F52" w:rsidRPr="002A0FCB" w:rsidRDefault="00B34F52" w:rsidP="000F2274">
      <w:pPr>
        <w:keepNext/>
        <w:keepLines/>
        <w:tabs>
          <w:tab w:val="left" w:pos="993"/>
          <w:tab w:val="left" w:pos="1276"/>
          <w:tab w:val="left" w:pos="1418"/>
          <w:tab w:val="left" w:pos="2552"/>
        </w:tabs>
        <w:suppressAutoHyphens/>
        <w:spacing w:line="360" w:lineRule="auto"/>
        <w:ind w:firstLine="709"/>
        <w:jc w:val="both"/>
        <w:rPr>
          <w:b/>
          <w:sz w:val="28"/>
          <w:szCs w:val="28"/>
        </w:rPr>
      </w:pPr>
      <w:r w:rsidRPr="002A0FCB">
        <w:rPr>
          <w:b/>
          <w:sz w:val="28"/>
          <w:szCs w:val="28"/>
        </w:rPr>
        <w:t xml:space="preserve">Тема 4. </w:t>
      </w:r>
      <w:r w:rsidR="00260743">
        <w:rPr>
          <w:b/>
          <w:sz w:val="28"/>
          <w:szCs w:val="28"/>
        </w:rPr>
        <w:t xml:space="preserve">Проблемы и перспективы </w:t>
      </w:r>
      <w:r w:rsidR="0090393A">
        <w:rPr>
          <w:b/>
          <w:sz w:val="28"/>
          <w:szCs w:val="28"/>
        </w:rPr>
        <w:t xml:space="preserve">проведения </w:t>
      </w:r>
      <w:r w:rsidR="00260743">
        <w:rPr>
          <w:b/>
          <w:sz w:val="28"/>
          <w:szCs w:val="28"/>
        </w:rPr>
        <w:t>о</w:t>
      </w:r>
      <w:r w:rsidR="005C2B23" w:rsidRPr="002A0FCB">
        <w:rPr>
          <w:b/>
          <w:sz w:val="28"/>
          <w:szCs w:val="28"/>
        </w:rPr>
        <w:t>ценк</w:t>
      </w:r>
      <w:r w:rsidR="00260743">
        <w:rPr>
          <w:b/>
          <w:sz w:val="28"/>
          <w:szCs w:val="28"/>
        </w:rPr>
        <w:t>и</w:t>
      </w:r>
      <w:r w:rsidR="009E0136" w:rsidRPr="002A0FCB">
        <w:rPr>
          <w:b/>
          <w:sz w:val="28"/>
          <w:szCs w:val="28"/>
        </w:rPr>
        <w:t xml:space="preserve"> государственн</w:t>
      </w:r>
      <w:r w:rsidR="00822142" w:rsidRPr="002A0FCB">
        <w:rPr>
          <w:b/>
          <w:sz w:val="28"/>
          <w:szCs w:val="28"/>
        </w:rPr>
        <w:t>ых</w:t>
      </w:r>
      <w:r w:rsidR="009E0136" w:rsidRPr="002A0FCB">
        <w:rPr>
          <w:b/>
          <w:sz w:val="28"/>
          <w:szCs w:val="28"/>
        </w:rPr>
        <w:t xml:space="preserve"> политик</w:t>
      </w:r>
    </w:p>
    <w:p w14:paraId="1828220C" w14:textId="610B3E4B" w:rsidR="00B34F52" w:rsidRPr="002A0FCB" w:rsidRDefault="00260743" w:rsidP="00447010">
      <w:pPr>
        <w:tabs>
          <w:tab w:val="left" w:pos="993"/>
          <w:tab w:val="left" w:pos="1276"/>
          <w:tab w:val="left" w:pos="1418"/>
          <w:tab w:val="left" w:pos="2552"/>
        </w:tabs>
        <w:suppressAutoHyphens/>
        <w:spacing w:after="120" w:line="360" w:lineRule="auto"/>
        <w:ind w:firstLine="709"/>
        <w:jc w:val="both"/>
        <w:rPr>
          <w:sz w:val="28"/>
          <w:szCs w:val="28"/>
        </w:rPr>
      </w:pPr>
      <w:r>
        <w:rPr>
          <w:sz w:val="28"/>
          <w:szCs w:val="28"/>
        </w:rPr>
        <w:t>Объективные п</w:t>
      </w:r>
      <w:r w:rsidR="00822142" w:rsidRPr="002A0FCB">
        <w:rPr>
          <w:sz w:val="28"/>
          <w:szCs w:val="28"/>
        </w:rPr>
        <w:t>редпосылки</w:t>
      </w:r>
      <w:r>
        <w:rPr>
          <w:sz w:val="28"/>
          <w:szCs w:val="28"/>
        </w:rPr>
        <w:t xml:space="preserve">, возможности </w:t>
      </w:r>
      <w:r w:rsidR="00925CBB">
        <w:rPr>
          <w:sz w:val="28"/>
          <w:szCs w:val="28"/>
        </w:rPr>
        <w:t>и</w:t>
      </w:r>
      <w:r w:rsidR="00925CBB" w:rsidRPr="002A0FCB">
        <w:rPr>
          <w:sz w:val="28"/>
          <w:szCs w:val="28"/>
        </w:rPr>
        <w:t xml:space="preserve"> </w:t>
      </w:r>
      <w:r w:rsidR="00925CBB">
        <w:rPr>
          <w:sz w:val="28"/>
          <w:szCs w:val="28"/>
        </w:rPr>
        <w:t>проблемы</w:t>
      </w:r>
      <w:r w:rsidR="00925CBB" w:rsidRPr="002A0FCB">
        <w:rPr>
          <w:sz w:val="28"/>
          <w:szCs w:val="28"/>
        </w:rPr>
        <w:t xml:space="preserve"> </w:t>
      </w:r>
      <w:r w:rsidR="00822142" w:rsidRPr="002A0FCB">
        <w:rPr>
          <w:sz w:val="28"/>
          <w:szCs w:val="28"/>
        </w:rPr>
        <w:t xml:space="preserve">проведения оценки государственных политик. </w:t>
      </w:r>
      <w:r>
        <w:rPr>
          <w:sz w:val="28"/>
          <w:szCs w:val="28"/>
        </w:rPr>
        <w:t>Характеристика</w:t>
      </w:r>
      <w:r w:rsidR="00822142" w:rsidRPr="002A0FCB">
        <w:rPr>
          <w:sz w:val="28"/>
          <w:szCs w:val="28"/>
        </w:rPr>
        <w:t xml:space="preserve"> существующих практик и методических документов в сфере оценки государственных политик. </w:t>
      </w:r>
      <w:r>
        <w:rPr>
          <w:sz w:val="28"/>
          <w:szCs w:val="28"/>
        </w:rPr>
        <w:t>Международный п</w:t>
      </w:r>
      <w:r w:rsidR="00F33AA9">
        <w:rPr>
          <w:sz w:val="28"/>
          <w:szCs w:val="28"/>
        </w:rPr>
        <w:t>р</w:t>
      </w:r>
      <w:r>
        <w:rPr>
          <w:sz w:val="28"/>
          <w:szCs w:val="28"/>
        </w:rPr>
        <w:t>актический опыт</w:t>
      </w:r>
      <w:r w:rsidR="00F33AA9">
        <w:rPr>
          <w:sz w:val="28"/>
          <w:szCs w:val="28"/>
        </w:rPr>
        <w:t xml:space="preserve"> проведения оценки государственных политик</w:t>
      </w:r>
      <w:r>
        <w:rPr>
          <w:sz w:val="28"/>
          <w:szCs w:val="28"/>
        </w:rPr>
        <w:t>, проблемы и перспективы его использования</w:t>
      </w:r>
      <w:r w:rsidR="00F33AA9">
        <w:rPr>
          <w:sz w:val="28"/>
          <w:szCs w:val="28"/>
        </w:rPr>
        <w:t xml:space="preserve">. Счетная палата </w:t>
      </w:r>
      <w:r w:rsidR="00C067F7">
        <w:rPr>
          <w:sz w:val="28"/>
          <w:szCs w:val="28"/>
        </w:rPr>
        <w:t xml:space="preserve">Российской Федерации </w:t>
      </w:r>
      <w:r w:rsidR="00F33AA9">
        <w:rPr>
          <w:sz w:val="28"/>
          <w:szCs w:val="28"/>
        </w:rPr>
        <w:t>как участник стратегического планирования</w:t>
      </w:r>
      <w:r>
        <w:rPr>
          <w:sz w:val="28"/>
          <w:szCs w:val="28"/>
        </w:rPr>
        <w:t>: э</w:t>
      </w:r>
      <w:r w:rsidR="00F33AA9">
        <w:rPr>
          <w:sz w:val="28"/>
          <w:szCs w:val="28"/>
        </w:rPr>
        <w:t>кспертиз</w:t>
      </w:r>
      <w:r w:rsidR="00C067F7">
        <w:rPr>
          <w:sz w:val="28"/>
          <w:szCs w:val="28"/>
        </w:rPr>
        <w:t>а</w:t>
      </w:r>
      <w:r w:rsidR="00F33AA9">
        <w:rPr>
          <w:sz w:val="28"/>
          <w:szCs w:val="28"/>
        </w:rPr>
        <w:t xml:space="preserve"> проектов документов стратегического планирования.</w:t>
      </w:r>
      <w:r w:rsidR="00940146">
        <w:rPr>
          <w:sz w:val="28"/>
          <w:szCs w:val="28"/>
        </w:rPr>
        <w:t xml:space="preserve"> П</w:t>
      </w:r>
      <w:r w:rsidR="00447010">
        <w:rPr>
          <w:sz w:val="28"/>
          <w:szCs w:val="28"/>
        </w:rPr>
        <w:t xml:space="preserve">ерспективы развития </w:t>
      </w:r>
      <w:r w:rsidR="00C067F7">
        <w:rPr>
          <w:sz w:val="28"/>
          <w:szCs w:val="28"/>
        </w:rPr>
        <w:t xml:space="preserve">организационно-методических </w:t>
      </w:r>
      <w:r w:rsidR="00447010">
        <w:rPr>
          <w:sz w:val="28"/>
          <w:szCs w:val="28"/>
        </w:rPr>
        <w:t xml:space="preserve">подходов к </w:t>
      </w:r>
      <w:r w:rsidR="00C067F7">
        <w:rPr>
          <w:sz w:val="28"/>
          <w:szCs w:val="28"/>
        </w:rPr>
        <w:t xml:space="preserve">государственному </w:t>
      </w:r>
      <w:r w:rsidR="00447010">
        <w:rPr>
          <w:sz w:val="28"/>
          <w:szCs w:val="28"/>
        </w:rPr>
        <w:t>а</w:t>
      </w:r>
      <w:r w:rsidR="00940146">
        <w:rPr>
          <w:sz w:val="28"/>
          <w:szCs w:val="28"/>
        </w:rPr>
        <w:t>удит</w:t>
      </w:r>
      <w:r w:rsidR="00E01822">
        <w:rPr>
          <w:sz w:val="28"/>
          <w:szCs w:val="28"/>
        </w:rPr>
        <w:t>у</w:t>
      </w:r>
      <w:r w:rsidR="00940146">
        <w:rPr>
          <w:sz w:val="28"/>
          <w:szCs w:val="28"/>
        </w:rPr>
        <w:t xml:space="preserve"> реализации документов стратегического планирования.</w:t>
      </w:r>
    </w:p>
    <w:p w14:paraId="56AED27E" w14:textId="7D7E9640" w:rsidR="00B34F52" w:rsidRPr="002A0FCB" w:rsidRDefault="00B34F52" w:rsidP="000F2274">
      <w:pPr>
        <w:keepNext/>
        <w:keepLines/>
        <w:tabs>
          <w:tab w:val="left" w:pos="993"/>
          <w:tab w:val="left" w:pos="1276"/>
          <w:tab w:val="left" w:pos="1418"/>
          <w:tab w:val="left" w:pos="2552"/>
        </w:tabs>
        <w:suppressAutoHyphens/>
        <w:spacing w:line="360" w:lineRule="auto"/>
        <w:ind w:firstLine="709"/>
        <w:jc w:val="both"/>
        <w:rPr>
          <w:b/>
          <w:sz w:val="28"/>
          <w:szCs w:val="28"/>
        </w:rPr>
      </w:pPr>
      <w:r w:rsidRPr="002A0FCB">
        <w:rPr>
          <w:b/>
          <w:sz w:val="28"/>
          <w:szCs w:val="28"/>
        </w:rPr>
        <w:lastRenderedPageBreak/>
        <w:t xml:space="preserve">Тема 5. </w:t>
      </w:r>
      <w:r w:rsidR="00D835A2">
        <w:rPr>
          <w:b/>
          <w:sz w:val="28"/>
          <w:szCs w:val="28"/>
        </w:rPr>
        <w:t>П</w:t>
      </w:r>
      <w:r w:rsidR="00C067F7">
        <w:rPr>
          <w:b/>
          <w:sz w:val="28"/>
          <w:szCs w:val="28"/>
        </w:rPr>
        <w:t xml:space="preserve">ерспективы </w:t>
      </w:r>
      <w:r w:rsidR="0090393A">
        <w:rPr>
          <w:b/>
          <w:sz w:val="28"/>
          <w:szCs w:val="28"/>
        </w:rPr>
        <w:t xml:space="preserve">развития </w:t>
      </w:r>
      <w:r w:rsidR="00D835A2">
        <w:rPr>
          <w:b/>
          <w:sz w:val="28"/>
          <w:szCs w:val="28"/>
        </w:rPr>
        <w:t>а</w:t>
      </w:r>
      <w:r w:rsidR="005C2B23" w:rsidRPr="002A0FCB">
        <w:rPr>
          <w:b/>
          <w:sz w:val="28"/>
          <w:szCs w:val="28"/>
        </w:rPr>
        <w:t>удит</w:t>
      </w:r>
      <w:r w:rsidR="00D835A2">
        <w:rPr>
          <w:b/>
          <w:sz w:val="28"/>
          <w:szCs w:val="28"/>
        </w:rPr>
        <w:t>а</w:t>
      </w:r>
      <w:r w:rsidR="005C2B23" w:rsidRPr="002A0FCB">
        <w:rPr>
          <w:b/>
          <w:sz w:val="28"/>
          <w:szCs w:val="28"/>
        </w:rPr>
        <w:t xml:space="preserve"> </w:t>
      </w:r>
      <w:r w:rsidR="0090393A" w:rsidRPr="0090393A">
        <w:rPr>
          <w:b/>
          <w:sz w:val="28"/>
          <w:szCs w:val="28"/>
        </w:rPr>
        <w:t>закупок товаров, работ и услуг, осуществляемых объектами аудита (контроля</w:t>
      </w:r>
      <w:r w:rsidR="0090393A">
        <w:rPr>
          <w:b/>
          <w:sz w:val="28"/>
          <w:szCs w:val="28"/>
        </w:rPr>
        <w:t>)</w:t>
      </w:r>
    </w:p>
    <w:p w14:paraId="0B25D6EB" w14:textId="1AABC618" w:rsidR="0090393A" w:rsidRPr="0090393A" w:rsidRDefault="0090393A" w:rsidP="0090393A">
      <w:pPr>
        <w:keepNext/>
        <w:keepLines/>
        <w:tabs>
          <w:tab w:val="left" w:pos="993"/>
          <w:tab w:val="left" w:pos="1276"/>
          <w:tab w:val="left" w:pos="1418"/>
          <w:tab w:val="left" w:pos="2552"/>
        </w:tabs>
        <w:suppressAutoHyphens/>
        <w:spacing w:line="360" w:lineRule="auto"/>
        <w:ind w:firstLine="709"/>
        <w:jc w:val="both"/>
        <w:rPr>
          <w:sz w:val="28"/>
          <w:szCs w:val="28"/>
        </w:rPr>
      </w:pPr>
      <w:r w:rsidRPr="0090393A">
        <w:rPr>
          <w:sz w:val="28"/>
          <w:szCs w:val="28"/>
        </w:rPr>
        <w:t>Н</w:t>
      </w:r>
      <w:r w:rsidR="0096270B" w:rsidRPr="0090393A">
        <w:rPr>
          <w:sz w:val="28"/>
          <w:szCs w:val="28"/>
        </w:rPr>
        <w:t>ормативн</w:t>
      </w:r>
      <w:r w:rsidRPr="0090393A">
        <w:rPr>
          <w:sz w:val="28"/>
          <w:szCs w:val="28"/>
        </w:rPr>
        <w:t>ое</w:t>
      </w:r>
      <w:r w:rsidR="0096270B" w:rsidRPr="0090393A">
        <w:rPr>
          <w:sz w:val="28"/>
          <w:szCs w:val="28"/>
        </w:rPr>
        <w:t xml:space="preserve"> регулировани</w:t>
      </w:r>
      <w:r w:rsidRPr="0090393A">
        <w:rPr>
          <w:sz w:val="28"/>
          <w:szCs w:val="28"/>
        </w:rPr>
        <w:t>е</w:t>
      </w:r>
      <w:r w:rsidR="0096270B" w:rsidRPr="0090393A">
        <w:rPr>
          <w:sz w:val="28"/>
          <w:szCs w:val="28"/>
        </w:rPr>
        <w:t xml:space="preserve"> организации процесса </w:t>
      </w:r>
      <w:r w:rsidRPr="0090393A">
        <w:rPr>
          <w:sz w:val="28"/>
          <w:szCs w:val="28"/>
        </w:rPr>
        <w:t xml:space="preserve">аудита закупок товаров, работ и услуг, осуществляемых объектами аудита (контроля). </w:t>
      </w:r>
      <w:r w:rsidR="00D835A2" w:rsidRPr="0090393A">
        <w:rPr>
          <w:sz w:val="28"/>
          <w:szCs w:val="28"/>
        </w:rPr>
        <w:t>Информационная база аудита</w:t>
      </w:r>
      <w:r w:rsidRPr="0090393A">
        <w:rPr>
          <w:sz w:val="28"/>
          <w:szCs w:val="28"/>
        </w:rPr>
        <w:t xml:space="preserve"> закупок товаров, работ и услуг</w:t>
      </w:r>
      <w:r w:rsidR="00D835A2" w:rsidRPr="0090393A">
        <w:rPr>
          <w:sz w:val="28"/>
          <w:szCs w:val="28"/>
        </w:rPr>
        <w:t xml:space="preserve">: проблемы формирования и использования. </w:t>
      </w:r>
      <w:r w:rsidR="0096270B" w:rsidRPr="0090393A">
        <w:rPr>
          <w:sz w:val="28"/>
          <w:szCs w:val="28"/>
        </w:rPr>
        <w:t xml:space="preserve">Основные принципы </w:t>
      </w:r>
      <w:r w:rsidR="00D835A2" w:rsidRPr="0090393A">
        <w:rPr>
          <w:sz w:val="28"/>
          <w:szCs w:val="28"/>
        </w:rPr>
        <w:t xml:space="preserve">и проблемы </w:t>
      </w:r>
      <w:r w:rsidR="0096270B" w:rsidRPr="0090393A">
        <w:rPr>
          <w:sz w:val="28"/>
          <w:szCs w:val="28"/>
        </w:rPr>
        <w:t xml:space="preserve">проведения </w:t>
      </w:r>
      <w:r w:rsidRPr="0090393A">
        <w:rPr>
          <w:sz w:val="28"/>
          <w:szCs w:val="28"/>
        </w:rPr>
        <w:t>аудита закупок. Контрольные и экспертно-аналитические мероприятия аудита закупок товаров, работ и услуг, осуществляемых объектами аудита (контроля). П</w:t>
      </w:r>
      <w:r w:rsidR="00D835A2" w:rsidRPr="0090393A">
        <w:rPr>
          <w:sz w:val="28"/>
          <w:szCs w:val="28"/>
        </w:rPr>
        <w:t xml:space="preserve">римеры наиболее характерных нарушений и недостатков. </w:t>
      </w:r>
      <w:r w:rsidR="0096270B" w:rsidRPr="0090393A">
        <w:rPr>
          <w:sz w:val="28"/>
          <w:szCs w:val="28"/>
        </w:rPr>
        <w:t xml:space="preserve">Особенности </w:t>
      </w:r>
      <w:r w:rsidR="00D835A2" w:rsidRPr="0090393A">
        <w:rPr>
          <w:sz w:val="28"/>
          <w:szCs w:val="28"/>
        </w:rPr>
        <w:t xml:space="preserve">и проблемы </w:t>
      </w:r>
      <w:r w:rsidR="0096270B" w:rsidRPr="0090393A">
        <w:rPr>
          <w:sz w:val="28"/>
          <w:szCs w:val="28"/>
        </w:rPr>
        <w:t>проведения аудита закупо</w:t>
      </w:r>
      <w:r w:rsidRPr="0090393A">
        <w:rPr>
          <w:sz w:val="28"/>
          <w:szCs w:val="28"/>
        </w:rPr>
        <w:t>чной деятельности</w:t>
      </w:r>
      <w:r w:rsidR="0096270B" w:rsidRPr="0090393A">
        <w:rPr>
          <w:sz w:val="28"/>
          <w:szCs w:val="28"/>
        </w:rPr>
        <w:t xml:space="preserve"> на различных этапах </w:t>
      </w:r>
      <w:r w:rsidR="00D835A2" w:rsidRPr="0090393A">
        <w:rPr>
          <w:sz w:val="28"/>
          <w:szCs w:val="28"/>
        </w:rPr>
        <w:t>жизненного</w:t>
      </w:r>
      <w:r w:rsidR="0096270B" w:rsidRPr="0090393A">
        <w:rPr>
          <w:sz w:val="28"/>
          <w:szCs w:val="28"/>
        </w:rPr>
        <w:t xml:space="preserve"> цикла.</w:t>
      </w:r>
      <w:r w:rsidR="00940146" w:rsidRPr="0090393A">
        <w:rPr>
          <w:sz w:val="28"/>
          <w:szCs w:val="28"/>
        </w:rPr>
        <w:t xml:space="preserve"> </w:t>
      </w:r>
      <w:r w:rsidR="00D835A2" w:rsidRPr="0090393A">
        <w:rPr>
          <w:sz w:val="28"/>
          <w:szCs w:val="28"/>
        </w:rPr>
        <w:t>Перспективы развития аудита</w:t>
      </w:r>
      <w:r w:rsidR="00940146" w:rsidRPr="0090393A">
        <w:rPr>
          <w:sz w:val="28"/>
          <w:szCs w:val="28"/>
        </w:rPr>
        <w:t xml:space="preserve"> </w:t>
      </w:r>
      <w:r>
        <w:rPr>
          <w:sz w:val="28"/>
          <w:szCs w:val="28"/>
        </w:rPr>
        <w:t>закупочной деятельности.</w:t>
      </w:r>
    </w:p>
    <w:p w14:paraId="79A60A9C" w14:textId="24B6B253" w:rsidR="00B34F52" w:rsidRPr="002A0FCB" w:rsidRDefault="00B34F52" w:rsidP="009E0136">
      <w:pPr>
        <w:keepNext/>
        <w:keepLines/>
        <w:tabs>
          <w:tab w:val="left" w:pos="993"/>
          <w:tab w:val="left" w:pos="1276"/>
          <w:tab w:val="left" w:pos="1418"/>
          <w:tab w:val="left" w:pos="2552"/>
        </w:tabs>
        <w:suppressAutoHyphens/>
        <w:spacing w:line="360" w:lineRule="auto"/>
        <w:ind w:firstLine="709"/>
        <w:jc w:val="both"/>
        <w:rPr>
          <w:b/>
          <w:sz w:val="28"/>
          <w:szCs w:val="28"/>
        </w:rPr>
      </w:pPr>
      <w:r w:rsidRPr="002A0FCB">
        <w:rPr>
          <w:b/>
          <w:sz w:val="28"/>
          <w:szCs w:val="28"/>
        </w:rPr>
        <w:t xml:space="preserve">Тема 6. </w:t>
      </w:r>
      <w:r w:rsidR="00D835A2">
        <w:rPr>
          <w:b/>
          <w:sz w:val="28"/>
          <w:szCs w:val="28"/>
        </w:rPr>
        <w:t xml:space="preserve">Перспективы </w:t>
      </w:r>
      <w:r w:rsidR="0090393A">
        <w:rPr>
          <w:b/>
          <w:sz w:val="28"/>
          <w:szCs w:val="28"/>
        </w:rPr>
        <w:t xml:space="preserve">развития </w:t>
      </w:r>
      <w:r w:rsidR="00C067F7">
        <w:rPr>
          <w:b/>
          <w:sz w:val="28"/>
          <w:szCs w:val="28"/>
        </w:rPr>
        <w:t xml:space="preserve">государственного </w:t>
      </w:r>
      <w:r w:rsidR="00D835A2">
        <w:rPr>
          <w:b/>
          <w:sz w:val="28"/>
          <w:szCs w:val="28"/>
        </w:rPr>
        <w:t>а</w:t>
      </w:r>
      <w:r w:rsidR="005C2B23" w:rsidRPr="002A0FCB">
        <w:rPr>
          <w:b/>
          <w:sz w:val="28"/>
          <w:szCs w:val="28"/>
        </w:rPr>
        <w:t>удит</w:t>
      </w:r>
      <w:r w:rsidR="00D835A2">
        <w:rPr>
          <w:b/>
          <w:sz w:val="28"/>
          <w:szCs w:val="28"/>
        </w:rPr>
        <w:t>а</w:t>
      </w:r>
      <w:r w:rsidR="005C2B23" w:rsidRPr="002A0FCB">
        <w:rPr>
          <w:b/>
          <w:sz w:val="28"/>
          <w:szCs w:val="28"/>
        </w:rPr>
        <w:t xml:space="preserve"> ключевых национальных показателей</w:t>
      </w:r>
    </w:p>
    <w:p w14:paraId="05242D34" w14:textId="24190501" w:rsidR="001B2B92" w:rsidRDefault="00F63CB0" w:rsidP="001B2B92">
      <w:pPr>
        <w:tabs>
          <w:tab w:val="left" w:pos="993"/>
          <w:tab w:val="left" w:pos="1276"/>
          <w:tab w:val="left" w:pos="1418"/>
          <w:tab w:val="left" w:pos="2552"/>
        </w:tabs>
        <w:suppressAutoHyphens/>
        <w:spacing w:after="120" w:line="360" w:lineRule="auto"/>
        <w:ind w:firstLine="709"/>
        <w:jc w:val="both"/>
        <w:rPr>
          <w:sz w:val="28"/>
          <w:szCs w:val="28"/>
        </w:rPr>
      </w:pPr>
      <w:r>
        <w:rPr>
          <w:sz w:val="28"/>
          <w:szCs w:val="28"/>
        </w:rPr>
        <w:t>Государственный а</w:t>
      </w:r>
      <w:r w:rsidRPr="001B2B92">
        <w:rPr>
          <w:sz w:val="28"/>
          <w:szCs w:val="28"/>
        </w:rPr>
        <w:t>удит ключевых национальных показателей</w:t>
      </w:r>
      <w:r>
        <w:rPr>
          <w:sz w:val="28"/>
          <w:szCs w:val="28"/>
        </w:rPr>
        <w:t xml:space="preserve">. Аудит </w:t>
      </w:r>
      <w:r w:rsidR="00D835A2" w:rsidRPr="002A0FCB">
        <w:rPr>
          <w:sz w:val="28"/>
          <w:szCs w:val="28"/>
        </w:rPr>
        <w:t xml:space="preserve">реализации </w:t>
      </w:r>
      <w:r w:rsidR="001B2B92" w:rsidRPr="002A0FCB">
        <w:rPr>
          <w:sz w:val="28"/>
          <w:szCs w:val="28"/>
        </w:rPr>
        <w:t xml:space="preserve">программно-целевых и проектных инструментов управления </w:t>
      </w:r>
      <w:r w:rsidR="00D835A2" w:rsidRPr="002A0FCB">
        <w:rPr>
          <w:sz w:val="28"/>
          <w:szCs w:val="28"/>
        </w:rPr>
        <w:t xml:space="preserve">и достижения </w:t>
      </w:r>
      <w:r w:rsidR="001B2B92">
        <w:rPr>
          <w:sz w:val="28"/>
          <w:szCs w:val="28"/>
        </w:rPr>
        <w:t xml:space="preserve">их </w:t>
      </w:r>
      <w:r w:rsidR="00D835A2" w:rsidRPr="002A0FCB">
        <w:rPr>
          <w:sz w:val="28"/>
          <w:szCs w:val="28"/>
        </w:rPr>
        <w:t>целей.</w:t>
      </w:r>
      <w:r w:rsidR="001B2B92">
        <w:rPr>
          <w:sz w:val="28"/>
          <w:szCs w:val="28"/>
        </w:rPr>
        <w:t xml:space="preserve"> </w:t>
      </w:r>
      <w:r w:rsidR="00D835A2">
        <w:rPr>
          <w:sz w:val="28"/>
          <w:szCs w:val="28"/>
        </w:rPr>
        <w:t xml:space="preserve">Проблемы применения </w:t>
      </w:r>
      <w:r w:rsidR="001B2B92">
        <w:rPr>
          <w:sz w:val="28"/>
          <w:szCs w:val="28"/>
        </w:rPr>
        <w:t>целевых</w:t>
      </w:r>
      <w:r w:rsidR="00D835A2">
        <w:rPr>
          <w:sz w:val="28"/>
          <w:szCs w:val="28"/>
        </w:rPr>
        <w:t xml:space="preserve"> показателей</w:t>
      </w:r>
      <w:r w:rsidR="001B2B92">
        <w:rPr>
          <w:sz w:val="28"/>
          <w:szCs w:val="28"/>
        </w:rPr>
        <w:t xml:space="preserve"> документов стратегического планирования. </w:t>
      </w:r>
      <w:r w:rsidR="001B2B92" w:rsidRPr="001B2B92">
        <w:rPr>
          <w:sz w:val="28"/>
          <w:szCs w:val="28"/>
        </w:rPr>
        <w:t>М</w:t>
      </w:r>
      <w:r w:rsidR="00522470" w:rsidRPr="001B2B92">
        <w:rPr>
          <w:sz w:val="28"/>
          <w:szCs w:val="28"/>
        </w:rPr>
        <w:t>одели зрелости</w:t>
      </w:r>
      <w:r w:rsidR="001B2B92" w:rsidRPr="001B2B92">
        <w:rPr>
          <w:sz w:val="28"/>
          <w:szCs w:val="28"/>
        </w:rPr>
        <w:t xml:space="preserve"> как ключевой инструмент структурирования критериев аудита ключевых национальных показателей.  Проблемы определения</w:t>
      </w:r>
      <w:r w:rsidR="00522470" w:rsidRPr="001B2B92">
        <w:rPr>
          <w:sz w:val="28"/>
          <w:szCs w:val="28"/>
        </w:rPr>
        <w:t xml:space="preserve"> предметной области </w:t>
      </w:r>
      <w:r w:rsidR="001B2B92" w:rsidRPr="001B2B92">
        <w:rPr>
          <w:sz w:val="28"/>
          <w:szCs w:val="28"/>
        </w:rPr>
        <w:t>при проведении</w:t>
      </w:r>
      <w:r w:rsidR="00522470" w:rsidRPr="001B2B92">
        <w:rPr>
          <w:sz w:val="28"/>
          <w:szCs w:val="28"/>
        </w:rPr>
        <w:t xml:space="preserve"> аудита ключевых национальных показателей.</w:t>
      </w:r>
      <w:r w:rsidR="00940146" w:rsidRPr="001B2B92">
        <w:rPr>
          <w:sz w:val="28"/>
          <w:szCs w:val="28"/>
        </w:rPr>
        <w:t xml:space="preserve"> </w:t>
      </w:r>
      <w:r>
        <w:rPr>
          <w:sz w:val="28"/>
          <w:szCs w:val="28"/>
        </w:rPr>
        <w:t>Т</w:t>
      </w:r>
      <w:r w:rsidR="00940146" w:rsidRPr="001B2B92">
        <w:rPr>
          <w:sz w:val="28"/>
          <w:szCs w:val="28"/>
        </w:rPr>
        <w:t>ипичны</w:t>
      </w:r>
      <w:r>
        <w:rPr>
          <w:sz w:val="28"/>
          <w:szCs w:val="28"/>
        </w:rPr>
        <w:t>е</w:t>
      </w:r>
      <w:r w:rsidR="00940146" w:rsidRPr="001B2B92">
        <w:rPr>
          <w:sz w:val="28"/>
          <w:szCs w:val="28"/>
        </w:rPr>
        <w:t xml:space="preserve"> нарушени</w:t>
      </w:r>
      <w:r>
        <w:rPr>
          <w:sz w:val="28"/>
          <w:szCs w:val="28"/>
        </w:rPr>
        <w:t>я</w:t>
      </w:r>
      <w:r w:rsidR="00940146" w:rsidRPr="001B2B92">
        <w:rPr>
          <w:sz w:val="28"/>
          <w:szCs w:val="28"/>
        </w:rPr>
        <w:t xml:space="preserve"> и </w:t>
      </w:r>
      <w:r w:rsidRPr="001B2B92">
        <w:rPr>
          <w:sz w:val="28"/>
          <w:szCs w:val="28"/>
        </w:rPr>
        <w:t>недостат</w:t>
      </w:r>
      <w:r>
        <w:rPr>
          <w:sz w:val="28"/>
          <w:szCs w:val="28"/>
        </w:rPr>
        <w:t xml:space="preserve">ки </w:t>
      </w:r>
      <w:r w:rsidRPr="001B2B92">
        <w:rPr>
          <w:sz w:val="28"/>
          <w:szCs w:val="28"/>
        </w:rPr>
        <w:t>выявляемые</w:t>
      </w:r>
      <w:r>
        <w:rPr>
          <w:sz w:val="28"/>
          <w:szCs w:val="28"/>
        </w:rPr>
        <w:t xml:space="preserve"> </w:t>
      </w:r>
      <w:r w:rsidR="00940146" w:rsidRPr="001B2B92">
        <w:rPr>
          <w:sz w:val="28"/>
          <w:szCs w:val="28"/>
        </w:rPr>
        <w:t>при анализе качества формирования и использования показателей документов стратегического планирования.</w:t>
      </w:r>
      <w:r w:rsidR="001B2B92" w:rsidRPr="001B2B92">
        <w:rPr>
          <w:sz w:val="28"/>
          <w:szCs w:val="28"/>
        </w:rPr>
        <w:t xml:space="preserve"> Перспективы развития аудита ключевых национальных показателей. </w:t>
      </w:r>
    </w:p>
    <w:p w14:paraId="26B052BC" w14:textId="3542DF08" w:rsidR="00B34F52" w:rsidRPr="002A0FCB" w:rsidRDefault="00B34F52" w:rsidP="00B34F52">
      <w:pPr>
        <w:ind w:firstLine="709"/>
        <w:jc w:val="both"/>
        <w:rPr>
          <w:b/>
          <w:sz w:val="28"/>
          <w:szCs w:val="28"/>
        </w:rPr>
      </w:pPr>
      <w:r w:rsidRPr="002A0FCB">
        <w:rPr>
          <w:b/>
          <w:sz w:val="28"/>
          <w:szCs w:val="28"/>
        </w:rPr>
        <w:t>5.2. Учебно</w:t>
      </w:r>
      <w:r w:rsidR="00FE402E" w:rsidRPr="002A0FCB">
        <w:rPr>
          <w:b/>
          <w:sz w:val="28"/>
          <w:szCs w:val="28"/>
        </w:rPr>
        <w:t>-</w:t>
      </w:r>
      <w:r w:rsidRPr="002A0FCB">
        <w:rPr>
          <w:b/>
          <w:sz w:val="28"/>
          <w:szCs w:val="28"/>
        </w:rPr>
        <w:t>тематический план</w:t>
      </w:r>
    </w:p>
    <w:p w14:paraId="4A78C4A7" w14:textId="77777777" w:rsidR="00B34F52" w:rsidRPr="002A0FCB" w:rsidRDefault="00B34F52" w:rsidP="00B34F52">
      <w:pPr>
        <w:tabs>
          <w:tab w:val="right" w:pos="851"/>
        </w:tabs>
        <w:ind w:firstLine="709"/>
        <w:jc w:val="both"/>
        <w:rPr>
          <w:sz w:val="28"/>
          <w:szCs w:val="28"/>
        </w:rPr>
      </w:pPr>
      <w:r w:rsidRPr="002A0FCB">
        <w:rPr>
          <w:sz w:val="28"/>
          <w:szCs w:val="28"/>
        </w:rPr>
        <w:t xml:space="preserve">                                                                                                               Таблица 2</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192"/>
        <w:gridCol w:w="828"/>
        <w:gridCol w:w="824"/>
        <w:gridCol w:w="964"/>
        <w:gridCol w:w="1380"/>
        <w:gridCol w:w="1242"/>
        <w:gridCol w:w="2196"/>
      </w:tblGrid>
      <w:tr w:rsidR="00B34F52" w:rsidRPr="002A0FCB" w14:paraId="354D9699" w14:textId="77777777" w:rsidTr="009A5232">
        <w:trPr>
          <w:tblHeader/>
        </w:trPr>
        <w:tc>
          <w:tcPr>
            <w:tcW w:w="279" w:type="pct"/>
            <w:vMerge w:val="restart"/>
            <w:shd w:val="clear" w:color="auto" w:fill="auto"/>
          </w:tcPr>
          <w:p w14:paraId="161D28F7" w14:textId="77777777" w:rsidR="00B34F52" w:rsidRPr="002A0FCB" w:rsidRDefault="00B34F52" w:rsidP="00D36145">
            <w:pPr>
              <w:tabs>
                <w:tab w:val="right" w:pos="851"/>
              </w:tabs>
              <w:ind w:firstLine="709"/>
              <w:jc w:val="both"/>
              <w:rPr>
                <w:sz w:val="24"/>
                <w:szCs w:val="24"/>
              </w:rPr>
            </w:pPr>
            <w:r w:rsidRPr="002A0FCB">
              <w:rPr>
                <w:sz w:val="24"/>
                <w:szCs w:val="24"/>
              </w:rPr>
              <w:t>№</w:t>
            </w:r>
          </w:p>
          <w:p w14:paraId="77B94D97" w14:textId="77777777" w:rsidR="00B34F52" w:rsidRPr="002A0FCB" w:rsidRDefault="00B34F52" w:rsidP="00D36145">
            <w:pPr>
              <w:tabs>
                <w:tab w:val="right" w:pos="851"/>
              </w:tabs>
              <w:ind w:firstLine="709"/>
              <w:jc w:val="both"/>
              <w:rPr>
                <w:sz w:val="24"/>
                <w:szCs w:val="24"/>
              </w:rPr>
            </w:pPr>
            <w:proofErr w:type="spellStart"/>
            <w:r w:rsidRPr="002A0FCB">
              <w:rPr>
                <w:sz w:val="24"/>
                <w:szCs w:val="24"/>
              </w:rPr>
              <w:t>пп</w:t>
            </w:r>
            <w:proofErr w:type="spellEnd"/>
            <w:r w:rsidRPr="002A0FCB">
              <w:rPr>
                <w:sz w:val="24"/>
                <w:szCs w:val="24"/>
              </w:rPr>
              <w:t>/п</w:t>
            </w:r>
          </w:p>
        </w:tc>
        <w:tc>
          <w:tcPr>
            <w:tcW w:w="1075" w:type="pct"/>
            <w:vMerge w:val="restart"/>
            <w:shd w:val="clear" w:color="auto" w:fill="auto"/>
          </w:tcPr>
          <w:p w14:paraId="1AE28D19" w14:textId="77777777" w:rsidR="00B34F52" w:rsidRPr="002A0FCB" w:rsidRDefault="00B34F52" w:rsidP="00D36145">
            <w:pPr>
              <w:tabs>
                <w:tab w:val="right" w:pos="851"/>
              </w:tabs>
              <w:jc w:val="both"/>
              <w:rPr>
                <w:sz w:val="22"/>
                <w:szCs w:val="22"/>
              </w:rPr>
            </w:pPr>
            <w:r w:rsidRPr="002A0FCB">
              <w:rPr>
                <w:b/>
                <w:sz w:val="22"/>
                <w:szCs w:val="22"/>
              </w:rPr>
              <w:t>Наименование тем (разделов) дисциплины</w:t>
            </w:r>
          </w:p>
        </w:tc>
        <w:tc>
          <w:tcPr>
            <w:tcW w:w="2569" w:type="pct"/>
            <w:gridSpan w:val="5"/>
          </w:tcPr>
          <w:p w14:paraId="004BB9A6" w14:textId="77777777" w:rsidR="00B34F52" w:rsidRPr="002A0FCB" w:rsidRDefault="00B34F52" w:rsidP="00D36145">
            <w:pPr>
              <w:tabs>
                <w:tab w:val="right" w:pos="851"/>
              </w:tabs>
              <w:ind w:firstLine="709"/>
              <w:jc w:val="both"/>
              <w:rPr>
                <w:b/>
                <w:sz w:val="24"/>
                <w:szCs w:val="24"/>
              </w:rPr>
            </w:pPr>
            <w:r w:rsidRPr="002A0FCB">
              <w:rPr>
                <w:b/>
                <w:sz w:val="24"/>
                <w:szCs w:val="24"/>
              </w:rPr>
              <w:t>Трудоемкость в часах</w:t>
            </w:r>
          </w:p>
        </w:tc>
        <w:tc>
          <w:tcPr>
            <w:tcW w:w="1078" w:type="pct"/>
            <w:vMerge w:val="restart"/>
            <w:shd w:val="clear" w:color="auto" w:fill="auto"/>
          </w:tcPr>
          <w:p w14:paraId="741DC64E" w14:textId="77777777" w:rsidR="00B34F52" w:rsidRPr="002A0FCB" w:rsidRDefault="00B34F52" w:rsidP="00D36145">
            <w:pPr>
              <w:tabs>
                <w:tab w:val="right" w:pos="851"/>
              </w:tabs>
              <w:jc w:val="both"/>
              <w:rPr>
                <w:b/>
                <w:sz w:val="24"/>
                <w:szCs w:val="24"/>
              </w:rPr>
            </w:pPr>
            <w:r w:rsidRPr="002A0FCB">
              <w:rPr>
                <w:b/>
                <w:sz w:val="24"/>
                <w:szCs w:val="24"/>
              </w:rPr>
              <w:t>Формы текущего контроля успеваемости</w:t>
            </w:r>
          </w:p>
        </w:tc>
      </w:tr>
      <w:tr w:rsidR="00B34F52" w:rsidRPr="002A0FCB" w14:paraId="1EEEDC79" w14:textId="77777777" w:rsidTr="009A5232">
        <w:trPr>
          <w:tblHeader/>
        </w:trPr>
        <w:tc>
          <w:tcPr>
            <w:tcW w:w="279" w:type="pct"/>
            <w:vMerge/>
            <w:shd w:val="clear" w:color="auto" w:fill="auto"/>
          </w:tcPr>
          <w:p w14:paraId="7C9741F9" w14:textId="77777777" w:rsidR="00B34F52" w:rsidRPr="002A0FCB" w:rsidRDefault="00B34F52" w:rsidP="00D36145">
            <w:pPr>
              <w:tabs>
                <w:tab w:val="right" w:pos="851"/>
              </w:tabs>
              <w:ind w:firstLine="709"/>
              <w:jc w:val="both"/>
              <w:rPr>
                <w:sz w:val="24"/>
                <w:szCs w:val="24"/>
              </w:rPr>
            </w:pPr>
          </w:p>
        </w:tc>
        <w:tc>
          <w:tcPr>
            <w:tcW w:w="1075" w:type="pct"/>
            <w:vMerge/>
            <w:shd w:val="clear" w:color="auto" w:fill="auto"/>
          </w:tcPr>
          <w:p w14:paraId="51CAD7DB" w14:textId="77777777" w:rsidR="00B34F52" w:rsidRPr="002A0FCB" w:rsidRDefault="00B34F52" w:rsidP="00D36145">
            <w:pPr>
              <w:tabs>
                <w:tab w:val="right" w:pos="851"/>
              </w:tabs>
              <w:ind w:firstLine="709"/>
              <w:jc w:val="both"/>
              <w:rPr>
                <w:sz w:val="24"/>
                <w:szCs w:val="24"/>
              </w:rPr>
            </w:pPr>
          </w:p>
        </w:tc>
        <w:tc>
          <w:tcPr>
            <w:tcW w:w="406" w:type="pct"/>
            <w:vMerge w:val="restart"/>
            <w:shd w:val="clear" w:color="auto" w:fill="auto"/>
          </w:tcPr>
          <w:p w14:paraId="6DC7C3B3" w14:textId="77777777" w:rsidR="00B34F52" w:rsidRPr="002A0FCB" w:rsidRDefault="00B34F52" w:rsidP="00D36145">
            <w:pPr>
              <w:tabs>
                <w:tab w:val="right" w:pos="851"/>
              </w:tabs>
              <w:jc w:val="center"/>
              <w:rPr>
                <w:b/>
                <w:sz w:val="24"/>
                <w:szCs w:val="24"/>
              </w:rPr>
            </w:pPr>
            <w:r w:rsidRPr="002A0FCB">
              <w:rPr>
                <w:b/>
                <w:sz w:val="24"/>
                <w:szCs w:val="24"/>
              </w:rPr>
              <w:t>Всего</w:t>
            </w:r>
          </w:p>
        </w:tc>
        <w:tc>
          <w:tcPr>
            <w:tcW w:w="1554" w:type="pct"/>
            <w:gridSpan w:val="3"/>
            <w:shd w:val="clear" w:color="auto" w:fill="auto"/>
          </w:tcPr>
          <w:p w14:paraId="23AB8D62" w14:textId="77777777" w:rsidR="00B34F52" w:rsidRPr="002A0FCB" w:rsidRDefault="00B34F52" w:rsidP="00D36145">
            <w:pPr>
              <w:tabs>
                <w:tab w:val="right" w:pos="851"/>
              </w:tabs>
              <w:ind w:firstLine="709"/>
              <w:jc w:val="center"/>
              <w:rPr>
                <w:b/>
                <w:sz w:val="24"/>
                <w:szCs w:val="24"/>
              </w:rPr>
            </w:pPr>
            <w:r w:rsidRPr="002A0FCB">
              <w:rPr>
                <w:b/>
                <w:sz w:val="24"/>
                <w:szCs w:val="24"/>
              </w:rPr>
              <w:t>Контактная работа - Аудиторная работа</w:t>
            </w:r>
          </w:p>
        </w:tc>
        <w:tc>
          <w:tcPr>
            <w:tcW w:w="609" w:type="pct"/>
            <w:vMerge w:val="restart"/>
            <w:shd w:val="clear" w:color="auto" w:fill="auto"/>
          </w:tcPr>
          <w:p w14:paraId="075BBD0D" w14:textId="77777777" w:rsidR="00B34F52" w:rsidRPr="002A0FCB" w:rsidRDefault="00B34F52" w:rsidP="00D36145">
            <w:pPr>
              <w:tabs>
                <w:tab w:val="right" w:pos="851"/>
              </w:tabs>
              <w:jc w:val="center"/>
              <w:rPr>
                <w:sz w:val="24"/>
                <w:szCs w:val="24"/>
              </w:rPr>
            </w:pPr>
            <w:r w:rsidRPr="002A0FCB">
              <w:rPr>
                <w:b/>
                <w:sz w:val="24"/>
                <w:szCs w:val="24"/>
              </w:rPr>
              <w:t>Самостоятельная работа</w:t>
            </w:r>
          </w:p>
        </w:tc>
        <w:tc>
          <w:tcPr>
            <w:tcW w:w="1078" w:type="pct"/>
            <w:vMerge/>
            <w:shd w:val="clear" w:color="auto" w:fill="auto"/>
          </w:tcPr>
          <w:p w14:paraId="65704408" w14:textId="77777777" w:rsidR="00B34F52" w:rsidRPr="002A0FCB" w:rsidRDefault="00B34F52" w:rsidP="00D36145">
            <w:pPr>
              <w:tabs>
                <w:tab w:val="right" w:pos="851"/>
              </w:tabs>
              <w:jc w:val="both"/>
              <w:rPr>
                <w:sz w:val="24"/>
                <w:szCs w:val="24"/>
              </w:rPr>
            </w:pPr>
          </w:p>
        </w:tc>
      </w:tr>
      <w:tr w:rsidR="009A5232" w:rsidRPr="002A0FCB" w14:paraId="53709AA7" w14:textId="77777777" w:rsidTr="009A5232">
        <w:trPr>
          <w:trHeight w:val="737"/>
          <w:tblHeader/>
        </w:trPr>
        <w:tc>
          <w:tcPr>
            <w:tcW w:w="279" w:type="pct"/>
            <w:vMerge/>
            <w:shd w:val="clear" w:color="auto" w:fill="auto"/>
          </w:tcPr>
          <w:p w14:paraId="4C8CC135" w14:textId="77777777" w:rsidR="00B34F52" w:rsidRPr="002A0FCB" w:rsidRDefault="00B34F52" w:rsidP="00D36145">
            <w:pPr>
              <w:tabs>
                <w:tab w:val="right" w:pos="851"/>
              </w:tabs>
              <w:ind w:firstLine="709"/>
              <w:jc w:val="both"/>
              <w:rPr>
                <w:sz w:val="24"/>
                <w:szCs w:val="24"/>
              </w:rPr>
            </w:pPr>
          </w:p>
        </w:tc>
        <w:tc>
          <w:tcPr>
            <w:tcW w:w="1075" w:type="pct"/>
            <w:vMerge/>
            <w:shd w:val="clear" w:color="auto" w:fill="auto"/>
          </w:tcPr>
          <w:p w14:paraId="4EDCF162" w14:textId="77777777" w:rsidR="00B34F52" w:rsidRPr="002A0FCB" w:rsidRDefault="00B34F52" w:rsidP="00D36145">
            <w:pPr>
              <w:tabs>
                <w:tab w:val="right" w:pos="851"/>
              </w:tabs>
              <w:ind w:firstLine="709"/>
              <w:jc w:val="both"/>
              <w:rPr>
                <w:sz w:val="24"/>
                <w:szCs w:val="24"/>
              </w:rPr>
            </w:pPr>
          </w:p>
        </w:tc>
        <w:tc>
          <w:tcPr>
            <w:tcW w:w="406" w:type="pct"/>
            <w:vMerge/>
            <w:shd w:val="clear" w:color="auto" w:fill="auto"/>
          </w:tcPr>
          <w:p w14:paraId="0D25225C" w14:textId="77777777" w:rsidR="00B34F52" w:rsidRPr="002A0FCB" w:rsidRDefault="00B34F52" w:rsidP="00D36145">
            <w:pPr>
              <w:tabs>
                <w:tab w:val="right" w:pos="851"/>
              </w:tabs>
              <w:ind w:firstLine="709"/>
              <w:jc w:val="center"/>
              <w:rPr>
                <w:sz w:val="24"/>
                <w:szCs w:val="24"/>
              </w:rPr>
            </w:pPr>
          </w:p>
        </w:tc>
        <w:tc>
          <w:tcPr>
            <w:tcW w:w="404" w:type="pct"/>
            <w:shd w:val="clear" w:color="auto" w:fill="auto"/>
          </w:tcPr>
          <w:p w14:paraId="64A3CA28" w14:textId="77777777" w:rsidR="00B34F52" w:rsidRPr="002A0FCB" w:rsidRDefault="00B34F52" w:rsidP="00D36145">
            <w:pPr>
              <w:tabs>
                <w:tab w:val="right" w:pos="851"/>
              </w:tabs>
              <w:jc w:val="center"/>
              <w:rPr>
                <w:sz w:val="24"/>
                <w:szCs w:val="24"/>
              </w:rPr>
            </w:pPr>
            <w:r w:rsidRPr="002A0FCB">
              <w:rPr>
                <w:sz w:val="24"/>
                <w:szCs w:val="24"/>
              </w:rPr>
              <w:t xml:space="preserve">Общая, в </w:t>
            </w:r>
            <w:proofErr w:type="spellStart"/>
            <w:r w:rsidRPr="002A0FCB">
              <w:rPr>
                <w:sz w:val="24"/>
                <w:szCs w:val="24"/>
              </w:rPr>
              <w:t>т.ч</w:t>
            </w:r>
            <w:proofErr w:type="spellEnd"/>
            <w:r w:rsidRPr="002A0FCB">
              <w:rPr>
                <w:sz w:val="24"/>
                <w:szCs w:val="24"/>
              </w:rPr>
              <w:t>.:</w:t>
            </w:r>
          </w:p>
        </w:tc>
        <w:tc>
          <w:tcPr>
            <w:tcW w:w="473" w:type="pct"/>
            <w:shd w:val="clear" w:color="auto" w:fill="auto"/>
          </w:tcPr>
          <w:p w14:paraId="7A8F5D35" w14:textId="77777777" w:rsidR="00B34F52" w:rsidRPr="002A0FCB" w:rsidRDefault="00B34F52" w:rsidP="00D36145">
            <w:pPr>
              <w:tabs>
                <w:tab w:val="right" w:pos="851"/>
              </w:tabs>
              <w:jc w:val="center"/>
              <w:rPr>
                <w:sz w:val="24"/>
                <w:szCs w:val="24"/>
              </w:rPr>
            </w:pPr>
            <w:r w:rsidRPr="002A0FCB">
              <w:rPr>
                <w:sz w:val="24"/>
                <w:szCs w:val="24"/>
              </w:rPr>
              <w:t>Лекции</w:t>
            </w:r>
          </w:p>
        </w:tc>
        <w:tc>
          <w:tcPr>
            <w:tcW w:w="677" w:type="pct"/>
            <w:shd w:val="clear" w:color="auto" w:fill="auto"/>
          </w:tcPr>
          <w:p w14:paraId="0428DBB3" w14:textId="3B35E813" w:rsidR="00B34F52" w:rsidRPr="002A0FCB" w:rsidRDefault="00B34F52" w:rsidP="009A5232">
            <w:pPr>
              <w:tabs>
                <w:tab w:val="right" w:pos="851"/>
              </w:tabs>
              <w:jc w:val="center"/>
              <w:rPr>
                <w:sz w:val="24"/>
                <w:szCs w:val="24"/>
              </w:rPr>
            </w:pPr>
            <w:r w:rsidRPr="002A0FCB">
              <w:rPr>
                <w:sz w:val="22"/>
                <w:szCs w:val="22"/>
              </w:rPr>
              <w:t>Семинары, практические занятия</w:t>
            </w:r>
          </w:p>
        </w:tc>
        <w:tc>
          <w:tcPr>
            <w:tcW w:w="609" w:type="pct"/>
            <w:vMerge/>
            <w:shd w:val="clear" w:color="auto" w:fill="auto"/>
          </w:tcPr>
          <w:p w14:paraId="2E81259D" w14:textId="77777777" w:rsidR="00B34F52" w:rsidRPr="002A0FCB" w:rsidRDefault="00B34F52" w:rsidP="00D36145">
            <w:pPr>
              <w:tabs>
                <w:tab w:val="right" w:pos="851"/>
              </w:tabs>
              <w:ind w:firstLine="709"/>
              <w:jc w:val="center"/>
              <w:rPr>
                <w:sz w:val="24"/>
                <w:szCs w:val="24"/>
              </w:rPr>
            </w:pPr>
          </w:p>
        </w:tc>
        <w:tc>
          <w:tcPr>
            <w:tcW w:w="1078" w:type="pct"/>
            <w:vMerge/>
            <w:shd w:val="clear" w:color="auto" w:fill="auto"/>
          </w:tcPr>
          <w:p w14:paraId="2B8CCBBB" w14:textId="77777777" w:rsidR="00B34F52" w:rsidRPr="002A0FCB" w:rsidRDefault="00B34F52" w:rsidP="00D36145">
            <w:pPr>
              <w:tabs>
                <w:tab w:val="right" w:pos="851"/>
              </w:tabs>
              <w:ind w:firstLine="709"/>
              <w:jc w:val="both"/>
              <w:rPr>
                <w:sz w:val="24"/>
                <w:szCs w:val="24"/>
              </w:rPr>
            </w:pPr>
          </w:p>
        </w:tc>
      </w:tr>
      <w:tr w:rsidR="009A5232" w:rsidRPr="002A0FCB" w14:paraId="04BD3775" w14:textId="77777777" w:rsidTr="009A5232">
        <w:tc>
          <w:tcPr>
            <w:tcW w:w="279" w:type="pct"/>
            <w:shd w:val="clear" w:color="auto" w:fill="auto"/>
            <w:vAlign w:val="center"/>
          </w:tcPr>
          <w:p w14:paraId="21E9CAB7" w14:textId="77777777" w:rsidR="00B34F52" w:rsidRPr="002A0FCB" w:rsidRDefault="00B34F52" w:rsidP="00D36145">
            <w:pPr>
              <w:tabs>
                <w:tab w:val="right" w:pos="851"/>
              </w:tabs>
              <w:ind w:firstLine="709"/>
              <w:jc w:val="center"/>
              <w:rPr>
                <w:sz w:val="24"/>
                <w:szCs w:val="24"/>
              </w:rPr>
            </w:pPr>
            <w:r w:rsidRPr="002A0FCB">
              <w:rPr>
                <w:sz w:val="24"/>
                <w:szCs w:val="24"/>
              </w:rPr>
              <w:t>11</w:t>
            </w:r>
          </w:p>
        </w:tc>
        <w:tc>
          <w:tcPr>
            <w:tcW w:w="1075" w:type="pct"/>
            <w:shd w:val="clear" w:color="auto" w:fill="auto"/>
            <w:vAlign w:val="center"/>
          </w:tcPr>
          <w:p w14:paraId="2112A45A" w14:textId="77E071CB" w:rsidR="00B34F52" w:rsidRPr="002A0FCB" w:rsidRDefault="00B34F52" w:rsidP="00D36145">
            <w:pPr>
              <w:tabs>
                <w:tab w:val="left" w:pos="993"/>
                <w:tab w:val="left" w:pos="1276"/>
                <w:tab w:val="left" w:pos="1418"/>
                <w:tab w:val="left" w:pos="2552"/>
              </w:tabs>
              <w:suppressAutoHyphens/>
              <w:rPr>
                <w:sz w:val="24"/>
                <w:szCs w:val="24"/>
              </w:rPr>
            </w:pPr>
            <w:r w:rsidRPr="002A0FCB">
              <w:rPr>
                <w:sz w:val="24"/>
                <w:szCs w:val="24"/>
              </w:rPr>
              <w:t>Тема 1.</w:t>
            </w:r>
            <w:r w:rsidR="001B2B92">
              <w:rPr>
                <w:sz w:val="24"/>
                <w:szCs w:val="24"/>
              </w:rPr>
              <w:t xml:space="preserve"> </w:t>
            </w:r>
            <w:r w:rsidR="00522470" w:rsidRPr="002A0FCB">
              <w:rPr>
                <w:sz w:val="24"/>
                <w:szCs w:val="24"/>
              </w:rPr>
              <w:t>Современн</w:t>
            </w:r>
            <w:r w:rsidR="001B2B92">
              <w:rPr>
                <w:sz w:val="24"/>
                <w:szCs w:val="24"/>
              </w:rPr>
              <w:t>ые</w:t>
            </w:r>
            <w:r w:rsidR="00522470" w:rsidRPr="002A0FCB">
              <w:rPr>
                <w:sz w:val="24"/>
                <w:szCs w:val="24"/>
              </w:rPr>
              <w:t xml:space="preserve"> </w:t>
            </w:r>
            <w:r w:rsidR="001B2B92">
              <w:rPr>
                <w:sz w:val="24"/>
                <w:szCs w:val="24"/>
              </w:rPr>
              <w:lastRenderedPageBreak/>
              <w:t>проблемы</w:t>
            </w:r>
            <w:r w:rsidR="00522470" w:rsidRPr="002A0FCB">
              <w:rPr>
                <w:sz w:val="24"/>
                <w:szCs w:val="24"/>
              </w:rPr>
              <w:t xml:space="preserve"> государственного аудита </w:t>
            </w:r>
          </w:p>
        </w:tc>
        <w:tc>
          <w:tcPr>
            <w:tcW w:w="406" w:type="pct"/>
            <w:shd w:val="clear" w:color="auto" w:fill="auto"/>
            <w:vAlign w:val="center"/>
          </w:tcPr>
          <w:p w14:paraId="6337CA50" w14:textId="3DB9F21D" w:rsidR="00B34F52" w:rsidRPr="002A0FCB" w:rsidRDefault="009D7FF6" w:rsidP="00D36145">
            <w:pPr>
              <w:tabs>
                <w:tab w:val="right" w:pos="851"/>
              </w:tabs>
              <w:jc w:val="center"/>
              <w:rPr>
                <w:sz w:val="24"/>
                <w:szCs w:val="24"/>
              </w:rPr>
            </w:pPr>
            <w:r w:rsidRPr="002A0FCB">
              <w:rPr>
                <w:sz w:val="24"/>
                <w:szCs w:val="24"/>
              </w:rPr>
              <w:lastRenderedPageBreak/>
              <w:t>1</w:t>
            </w:r>
            <w:r w:rsidR="000D1335">
              <w:rPr>
                <w:sz w:val="24"/>
                <w:szCs w:val="24"/>
              </w:rPr>
              <w:t>9</w:t>
            </w:r>
          </w:p>
        </w:tc>
        <w:tc>
          <w:tcPr>
            <w:tcW w:w="404" w:type="pct"/>
            <w:shd w:val="clear" w:color="auto" w:fill="auto"/>
            <w:vAlign w:val="center"/>
          </w:tcPr>
          <w:p w14:paraId="6E59530D" w14:textId="33E75CF4" w:rsidR="00B34F52" w:rsidRPr="002A0FCB" w:rsidRDefault="009D7FF6" w:rsidP="00D36145">
            <w:pPr>
              <w:tabs>
                <w:tab w:val="right" w:pos="851"/>
              </w:tabs>
              <w:jc w:val="center"/>
              <w:rPr>
                <w:sz w:val="24"/>
                <w:szCs w:val="24"/>
              </w:rPr>
            </w:pPr>
            <w:r w:rsidRPr="002A0FCB">
              <w:rPr>
                <w:sz w:val="24"/>
                <w:szCs w:val="24"/>
              </w:rPr>
              <w:t>6</w:t>
            </w:r>
          </w:p>
        </w:tc>
        <w:tc>
          <w:tcPr>
            <w:tcW w:w="473" w:type="pct"/>
            <w:shd w:val="clear" w:color="auto" w:fill="auto"/>
            <w:vAlign w:val="center"/>
          </w:tcPr>
          <w:p w14:paraId="73D3FA74" w14:textId="43E5DCD1" w:rsidR="00B34F52" w:rsidRPr="002A0FCB" w:rsidRDefault="009D7FF6" w:rsidP="00D36145">
            <w:pPr>
              <w:tabs>
                <w:tab w:val="right" w:pos="851"/>
              </w:tabs>
              <w:jc w:val="center"/>
              <w:rPr>
                <w:sz w:val="24"/>
                <w:szCs w:val="24"/>
              </w:rPr>
            </w:pPr>
            <w:r w:rsidRPr="002A0FCB">
              <w:rPr>
                <w:sz w:val="24"/>
                <w:szCs w:val="24"/>
              </w:rPr>
              <w:t>2</w:t>
            </w:r>
          </w:p>
        </w:tc>
        <w:tc>
          <w:tcPr>
            <w:tcW w:w="677" w:type="pct"/>
            <w:shd w:val="clear" w:color="auto" w:fill="auto"/>
            <w:vAlign w:val="center"/>
          </w:tcPr>
          <w:p w14:paraId="263C212A" w14:textId="2F2FEF5E" w:rsidR="00B34F52" w:rsidRPr="002A0FCB" w:rsidRDefault="009D7FF6" w:rsidP="00D36145">
            <w:pPr>
              <w:tabs>
                <w:tab w:val="right" w:pos="851"/>
              </w:tabs>
              <w:jc w:val="center"/>
              <w:rPr>
                <w:sz w:val="24"/>
                <w:szCs w:val="24"/>
              </w:rPr>
            </w:pPr>
            <w:r w:rsidRPr="002A0FCB">
              <w:rPr>
                <w:sz w:val="24"/>
                <w:szCs w:val="24"/>
              </w:rPr>
              <w:t>4</w:t>
            </w:r>
          </w:p>
        </w:tc>
        <w:tc>
          <w:tcPr>
            <w:tcW w:w="609" w:type="pct"/>
            <w:shd w:val="clear" w:color="auto" w:fill="auto"/>
            <w:vAlign w:val="center"/>
          </w:tcPr>
          <w:p w14:paraId="6BD106D2" w14:textId="74128F64" w:rsidR="00B34F52" w:rsidRPr="002A0FCB" w:rsidRDefault="009D7FF6" w:rsidP="00D36145">
            <w:pPr>
              <w:tabs>
                <w:tab w:val="right" w:pos="851"/>
              </w:tabs>
              <w:jc w:val="center"/>
              <w:rPr>
                <w:sz w:val="24"/>
                <w:szCs w:val="24"/>
              </w:rPr>
            </w:pPr>
            <w:r w:rsidRPr="002A0FCB">
              <w:rPr>
                <w:sz w:val="24"/>
                <w:szCs w:val="24"/>
              </w:rPr>
              <w:t>1</w:t>
            </w:r>
            <w:r w:rsidR="000D1335">
              <w:rPr>
                <w:sz w:val="24"/>
                <w:szCs w:val="24"/>
              </w:rPr>
              <w:t>3</w:t>
            </w:r>
          </w:p>
        </w:tc>
        <w:tc>
          <w:tcPr>
            <w:tcW w:w="1078" w:type="pct"/>
            <w:shd w:val="clear" w:color="auto" w:fill="auto"/>
          </w:tcPr>
          <w:p w14:paraId="4CFF99D4" w14:textId="4367303C" w:rsidR="00B34F52" w:rsidRPr="002A0FCB" w:rsidRDefault="00B34F52" w:rsidP="00D36145">
            <w:pPr>
              <w:tabs>
                <w:tab w:val="right" w:pos="851"/>
              </w:tabs>
              <w:jc w:val="both"/>
              <w:rPr>
                <w:sz w:val="24"/>
                <w:szCs w:val="24"/>
              </w:rPr>
            </w:pPr>
            <w:r w:rsidRPr="002A0FCB">
              <w:rPr>
                <w:sz w:val="24"/>
                <w:szCs w:val="24"/>
              </w:rPr>
              <w:t>Обсуждение во</w:t>
            </w:r>
            <w:r w:rsidRPr="002A0FCB">
              <w:rPr>
                <w:sz w:val="24"/>
                <w:szCs w:val="24"/>
              </w:rPr>
              <w:lastRenderedPageBreak/>
              <w:t>просов темы и результатов самостоятельной р</w:t>
            </w:r>
            <w:r w:rsidR="009A34D0" w:rsidRPr="002A0FCB">
              <w:rPr>
                <w:sz w:val="24"/>
                <w:szCs w:val="24"/>
              </w:rPr>
              <w:t>аботы.</w:t>
            </w:r>
          </w:p>
        </w:tc>
      </w:tr>
      <w:tr w:rsidR="009A5232" w:rsidRPr="00DA61CF" w14:paraId="702A056D" w14:textId="77777777" w:rsidTr="009A5232">
        <w:tc>
          <w:tcPr>
            <w:tcW w:w="279" w:type="pct"/>
            <w:shd w:val="clear" w:color="auto" w:fill="auto"/>
            <w:vAlign w:val="center"/>
          </w:tcPr>
          <w:p w14:paraId="6A052405" w14:textId="77777777" w:rsidR="00B34F52" w:rsidRPr="002A0FCB" w:rsidRDefault="00B34F52" w:rsidP="00D36145">
            <w:pPr>
              <w:tabs>
                <w:tab w:val="right" w:pos="851"/>
              </w:tabs>
              <w:ind w:firstLine="709"/>
              <w:jc w:val="center"/>
              <w:rPr>
                <w:sz w:val="24"/>
                <w:szCs w:val="24"/>
              </w:rPr>
            </w:pPr>
            <w:r w:rsidRPr="002A0FCB">
              <w:rPr>
                <w:sz w:val="24"/>
                <w:szCs w:val="24"/>
              </w:rPr>
              <w:lastRenderedPageBreak/>
              <w:t>22</w:t>
            </w:r>
          </w:p>
        </w:tc>
        <w:tc>
          <w:tcPr>
            <w:tcW w:w="1075" w:type="pct"/>
            <w:shd w:val="clear" w:color="auto" w:fill="auto"/>
            <w:vAlign w:val="center"/>
          </w:tcPr>
          <w:p w14:paraId="6243CD93" w14:textId="5E7B047B" w:rsidR="00B34F52" w:rsidRPr="002A0FCB" w:rsidRDefault="00B34F52" w:rsidP="00D36145">
            <w:pPr>
              <w:tabs>
                <w:tab w:val="right" w:pos="851"/>
              </w:tabs>
              <w:rPr>
                <w:sz w:val="24"/>
                <w:szCs w:val="24"/>
              </w:rPr>
            </w:pPr>
            <w:r w:rsidRPr="002A0FCB">
              <w:rPr>
                <w:sz w:val="24"/>
                <w:szCs w:val="24"/>
              </w:rPr>
              <w:t xml:space="preserve">Тема 2. </w:t>
            </w:r>
            <w:r w:rsidR="00537F7A" w:rsidRPr="006C5F9D">
              <w:rPr>
                <w:bCs/>
                <w:sz w:val="24"/>
                <w:szCs w:val="24"/>
              </w:rPr>
              <w:t>Проблемы и перспективы развития аудита целей устойчивого развития</w:t>
            </w:r>
          </w:p>
        </w:tc>
        <w:tc>
          <w:tcPr>
            <w:tcW w:w="406" w:type="pct"/>
            <w:shd w:val="clear" w:color="auto" w:fill="auto"/>
            <w:vAlign w:val="center"/>
          </w:tcPr>
          <w:p w14:paraId="5E32609C" w14:textId="4AD6DBE4" w:rsidR="00B34F52" w:rsidRPr="002A0FCB" w:rsidRDefault="00B16B09" w:rsidP="00D36145">
            <w:pPr>
              <w:tabs>
                <w:tab w:val="right" w:pos="851"/>
              </w:tabs>
              <w:jc w:val="center"/>
              <w:rPr>
                <w:sz w:val="24"/>
                <w:szCs w:val="24"/>
              </w:rPr>
            </w:pPr>
            <w:r w:rsidRPr="002A0FCB">
              <w:rPr>
                <w:sz w:val="24"/>
                <w:szCs w:val="24"/>
              </w:rPr>
              <w:t>1</w:t>
            </w:r>
            <w:r w:rsidR="000D1335">
              <w:rPr>
                <w:sz w:val="24"/>
                <w:szCs w:val="24"/>
              </w:rPr>
              <w:t>9</w:t>
            </w:r>
          </w:p>
        </w:tc>
        <w:tc>
          <w:tcPr>
            <w:tcW w:w="404" w:type="pct"/>
            <w:shd w:val="clear" w:color="auto" w:fill="auto"/>
            <w:vAlign w:val="center"/>
          </w:tcPr>
          <w:p w14:paraId="4DB12334" w14:textId="0A73E5D7" w:rsidR="00B34F52" w:rsidRPr="002A0FCB" w:rsidRDefault="009D7FF6" w:rsidP="00D36145">
            <w:pPr>
              <w:tabs>
                <w:tab w:val="right" w:pos="851"/>
              </w:tabs>
              <w:jc w:val="center"/>
              <w:rPr>
                <w:sz w:val="24"/>
                <w:szCs w:val="24"/>
              </w:rPr>
            </w:pPr>
            <w:r w:rsidRPr="002A0FCB">
              <w:rPr>
                <w:sz w:val="24"/>
                <w:szCs w:val="24"/>
              </w:rPr>
              <w:t>6</w:t>
            </w:r>
          </w:p>
        </w:tc>
        <w:tc>
          <w:tcPr>
            <w:tcW w:w="473" w:type="pct"/>
            <w:shd w:val="clear" w:color="auto" w:fill="auto"/>
            <w:vAlign w:val="center"/>
          </w:tcPr>
          <w:p w14:paraId="1FA05643" w14:textId="51F83B1D" w:rsidR="00B34F52" w:rsidRPr="002A0FCB" w:rsidRDefault="009D7FF6" w:rsidP="00D36145">
            <w:pPr>
              <w:tabs>
                <w:tab w:val="right" w:pos="851"/>
              </w:tabs>
              <w:jc w:val="center"/>
              <w:rPr>
                <w:sz w:val="24"/>
                <w:szCs w:val="24"/>
              </w:rPr>
            </w:pPr>
            <w:r w:rsidRPr="002A0FCB">
              <w:rPr>
                <w:sz w:val="24"/>
                <w:szCs w:val="24"/>
              </w:rPr>
              <w:t>2</w:t>
            </w:r>
          </w:p>
        </w:tc>
        <w:tc>
          <w:tcPr>
            <w:tcW w:w="677" w:type="pct"/>
            <w:shd w:val="clear" w:color="auto" w:fill="auto"/>
            <w:vAlign w:val="center"/>
          </w:tcPr>
          <w:p w14:paraId="651A100B" w14:textId="212A9DD6" w:rsidR="00B34F52" w:rsidRPr="002A0FCB" w:rsidRDefault="009D7FF6" w:rsidP="00D36145">
            <w:pPr>
              <w:tabs>
                <w:tab w:val="right" w:pos="851"/>
              </w:tabs>
              <w:jc w:val="center"/>
              <w:rPr>
                <w:sz w:val="24"/>
                <w:szCs w:val="24"/>
              </w:rPr>
            </w:pPr>
            <w:r w:rsidRPr="002A0FCB">
              <w:rPr>
                <w:sz w:val="24"/>
                <w:szCs w:val="24"/>
              </w:rPr>
              <w:t>4</w:t>
            </w:r>
          </w:p>
        </w:tc>
        <w:tc>
          <w:tcPr>
            <w:tcW w:w="609" w:type="pct"/>
            <w:shd w:val="clear" w:color="auto" w:fill="auto"/>
            <w:vAlign w:val="center"/>
          </w:tcPr>
          <w:p w14:paraId="33E66FAE" w14:textId="219CD462" w:rsidR="00B34F52" w:rsidRPr="002A0FCB" w:rsidRDefault="009D7FF6" w:rsidP="00D36145">
            <w:pPr>
              <w:tabs>
                <w:tab w:val="right" w:pos="851"/>
              </w:tabs>
              <w:jc w:val="center"/>
              <w:rPr>
                <w:sz w:val="24"/>
                <w:szCs w:val="24"/>
              </w:rPr>
            </w:pPr>
            <w:r w:rsidRPr="002A0FCB">
              <w:rPr>
                <w:sz w:val="24"/>
                <w:szCs w:val="24"/>
              </w:rPr>
              <w:t>1</w:t>
            </w:r>
            <w:r w:rsidR="000D1335">
              <w:rPr>
                <w:sz w:val="24"/>
                <w:szCs w:val="24"/>
              </w:rPr>
              <w:t>3</w:t>
            </w:r>
          </w:p>
        </w:tc>
        <w:tc>
          <w:tcPr>
            <w:tcW w:w="1078" w:type="pct"/>
            <w:shd w:val="clear" w:color="auto" w:fill="auto"/>
          </w:tcPr>
          <w:p w14:paraId="2A573F74" w14:textId="6B79F3E8" w:rsidR="00B34F52" w:rsidRPr="002A0FCB" w:rsidRDefault="00B34F52" w:rsidP="00B03A53">
            <w:pPr>
              <w:tabs>
                <w:tab w:val="right" w:pos="851"/>
              </w:tabs>
              <w:jc w:val="both"/>
              <w:rPr>
                <w:sz w:val="24"/>
                <w:szCs w:val="24"/>
              </w:rPr>
            </w:pPr>
            <w:r w:rsidRPr="002A0FCB">
              <w:rPr>
                <w:sz w:val="24"/>
                <w:szCs w:val="24"/>
              </w:rPr>
              <w:t xml:space="preserve">Обсуждение вопросов темы и результатов самостоятельной </w:t>
            </w:r>
            <w:r w:rsidR="006A1003" w:rsidRPr="002A0FCB">
              <w:rPr>
                <w:sz w:val="24"/>
                <w:szCs w:val="24"/>
              </w:rPr>
              <w:t xml:space="preserve">работы, </w:t>
            </w:r>
            <w:r w:rsidR="00B03A53" w:rsidRPr="002A0FCB">
              <w:rPr>
                <w:sz w:val="24"/>
                <w:szCs w:val="24"/>
              </w:rPr>
              <w:t xml:space="preserve">решение </w:t>
            </w:r>
            <w:r w:rsidR="006A1003" w:rsidRPr="002A0FCB">
              <w:rPr>
                <w:sz w:val="24"/>
                <w:szCs w:val="24"/>
              </w:rPr>
              <w:t xml:space="preserve">ситуационных задач. </w:t>
            </w:r>
            <w:r w:rsidRPr="002A0FCB">
              <w:rPr>
                <w:sz w:val="24"/>
                <w:szCs w:val="24"/>
              </w:rPr>
              <w:t xml:space="preserve"> </w:t>
            </w:r>
          </w:p>
        </w:tc>
      </w:tr>
      <w:tr w:rsidR="009A5232" w:rsidRPr="002A0FCB" w14:paraId="0F9DE7B2" w14:textId="77777777" w:rsidTr="009A5232">
        <w:tc>
          <w:tcPr>
            <w:tcW w:w="279" w:type="pct"/>
            <w:shd w:val="clear" w:color="auto" w:fill="auto"/>
            <w:vAlign w:val="center"/>
          </w:tcPr>
          <w:p w14:paraId="171F20F5" w14:textId="77777777" w:rsidR="009D7FF6" w:rsidRPr="002A0FCB" w:rsidRDefault="009D7FF6" w:rsidP="009D7FF6">
            <w:pPr>
              <w:tabs>
                <w:tab w:val="right" w:pos="851"/>
              </w:tabs>
              <w:ind w:firstLine="709"/>
              <w:jc w:val="center"/>
              <w:rPr>
                <w:sz w:val="24"/>
                <w:szCs w:val="24"/>
              </w:rPr>
            </w:pPr>
            <w:r w:rsidRPr="002A0FCB">
              <w:rPr>
                <w:sz w:val="24"/>
                <w:szCs w:val="24"/>
              </w:rPr>
              <w:t>33</w:t>
            </w:r>
          </w:p>
        </w:tc>
        <w:tc>
          <w:tcPr>
            <w:tcW w:w="1075" w:type="pct"/>
            <w:shd w:val="clear" w:color="auto" w:fill="auto"/>
            <w:vAlign w:val="center"/>
          </w:tcPr>
          <w:p w14:paraId="5770F93B" w14:textId="2887F291" w:rsidR="009D7FF6" w:rsidRPr="00537F7A" w:rsidRDefault="009D7FF6" w:rsidP="00C8114A">
            <w:pPr>
              <w:tabs>
                <w:tab w:val="left" w:pos="993"/>
                <w:tab w:val="left" w:pos="1276"/>
                <w:tab w:val="left" w:pos="1418"/>
                <w:tab w:val="left" w:pos="2552"/>
              </w:tabs>
              <w:suppressAutoHyphens/>
              <w:jc w:val="both"/>
              <w:rPr>
                <w:bCs/>
                <w:sz w:val="24"/>
                <w:szCs w:val="24"/>
              </w:rPr>
            </w:pPr>
            <w:r w:rsidRPr="002A0FCB">
              <w:rPr>
                <w:sz w:val="24"/>
                <w:szCs w:val="24"/>
              </w:rPr>
              <w:t xml:space="preserve">Тема 3. </w:t>
            </w:r>
            <w:r w:rsidR="00537F7A" w:rsidRPr="006C5F9D">
              <w:rPr>
                <w:bCs/>
                <w:sz w:val="24"/>
                <w:szCs w:val="24"/>
              </w:rPr>
              <w:t>Проблематика риск-ориентированного подхода при планировании и проведении контрольных и экспертно-аналитических мероприятий</w:t>
            </w:r>
          </w:p>
        </w:tc>
        <w:tc>
          <w:tcPr>
            <w:tcW w:w="406" w:type="pct"/>
            <w:shd w:val="clear" w:color="auto" w:fill="auto"/>
            <w:vAlign w:val="center"/>
          </w:tcPr>
          <w:p w14:paraId="24161FAE" w14:textId="3DE610C6" w:rsidR="009D7FF6" w:rsidRPr="002A0FCB" w:rsidRDefault="009D7FF6" w:rsidP="009D7FF6">
            <w:pPr>
              <w:tabs>
                <w:tab w:val="right" w:pos="851"/>
              </w:tabs>
              <w:jc w:val="center"/>
              <w:rPr>
                <w:sz w:val="24"/>
                <w:szCs w:val="24"/>
              </w:rPr>
            </w:pPr>
            <w:r w:rsidRPr="002A0FCB">
              <w:rPr>
                <w:sz w:val="24"/>
                <w:szCs w:val="24"/>
              </w:rPr>
              <w:t>1</w:t>
            </w:r>
            <w:r w:rsidR="000D1335">
              <w:rPr>
                <w:sz w:val="24"/>
                <w:szCs w:val="24"/>
              </w:rPr>
              <w:t>6</w:t>
            </w:r>
          </w:p>
        </w:tc>
        <w:tc>
          <w:tcPr>
            <w:tcW w:w="404" w:type="pct"/>
            <w:shd w:val="clear" w:color="auto" w:fill="auto"/>
            <w:vAlign w:val="center"/>
          </w:tcPr>
          <w:p w14:paraId="7FCA287B" w14:textId="35EF8F5A" w:rsidR="009D7FF6" w:rsidRPr="002A0FCB" w:rsidRDefault="00756F67" w:rsidP="009D7FF6">
            <w:pPr>
              <w:tabs>
                <w:tab w:val="right" w:pos="851"/>
              </w:tabs>
              <w:jc w:val="center"/>
              <w:rPr>
                <w:sz w:val="24"/>
                <w:szCs w:val="24"/>
              </w:rPr>
            </w:pPr>
            <w:r>
              <w:rPr>
                <w:sz w:val="24"/>
                <w:szCs w:val="24"/>
              </w:rPr>
              <w:t>3</w:t>
            </w:r>
          </w:p>
        </w:tc>
        <w:tc>
          <w:tcPr>
            <w:tcW w:w="473" w:type="pct"/>
            <w:shd w:val="clear" w:color="auto" w:fill="auto"/>
            <w:vAlign w:val="center"/>
          </w:tcPr>
          <w:p w14:paraId="097FE176" w14:textId="079F692F" w:rsidR="009D7FF6" w:rsidRPr="002A0FCB" w:rsidRDefault="00846043" w:rsidP="009D7FF6">
            <w:pPr>
              <w:tabs>
                <w:tab w:val="right" w:pos="851"/>
              </w:tabs>
              <w:jc w:val="center"/>
              <w:rPr>
                <w:sz w:val="24"/>
                <w:szCs w:val="24"/>
              </w:rPr>
            </w:pPr>
            <w:r>
              <w:rPr>
                <w:sz w:val="24"/>
                <w:szCs w:val="24"/>
              </w:rPr>
              <w:t>1</w:t>
            </w:r>
          </w:p>
        </w:tc>
        <w:tc>
          <w:tcPr>
            <w:tcW w:w="677" w:type="pct"/>
            <w:shd w:val="clear" w:color="auto" w:fill="auto"/>
            <w:vAlign w:val="center"/>
          </w:tcPr>
          <w:p w14:paraId="09F91934" w14:textId="4397A980" w:rsidR="009D7FF6" w:rsidRPr="002A0FCB" w:rsidRDefault="00756F67" w:rsidP="009D7FF6">
            <w:pPr>
              <w:tabs>
                <w:tab w:val="right" w:pos="851"/>
              </w:tabs>
              <w:jc w:val="center"/>
              <w:rPr>
                <w:sz w:val="24"/>
                <w:szCs w:val="24"/>
              </w:rPr>
            </w:pPr>
            <w:r>
              <w:rPr>
                <w:sz w:val="24"/>
                <w:szCs w:val="24"/>
              </w:rPr>
              <w:t>2</w:t>
            </w:r>
          </w:p>
        </w:tc>
        <w:tc>
          <w:tcPr>
            <w:tcW w:w="609" w:type="pct"/>
            <w:shd w:val="clear" w:color="auto" w:fill="auto"/>
            <w:vAlign w:val="center"/>
          </w:tcPr>
          <w:p w14:paraId="34488F3F" w14:textId="5D471CD7" w:rsidR="009D7FF6" w:rsidRPr="002A0FCB" w:rsidRDefault="009D7FF6" w:rsidP="009D7FF6">
            <w:pPr>
              <w:tabs>
                <w:tab w:val="right" w:pos="851"/>
              </w:tabs>
              <w:jc w:val="center"/>
              <w:rPr>
                <w:sz w:val="24"/>
                <w:szCs w:val="24"/>
              </w:rPr>
            </w:pPr>
            <w:r w:rsidRPr="002A0FCB">
              <w:rPr>
                <w:sz w:val="24"/>
                <w:szCs w:val="24"/>
              </w:rPr>
              <w:t>1</w:t>
            </w:r>
            <w:r w:rsidR="000D1335">
              <w:rPr>
                <w:sz w:val="24"/>
                <w:szCs w:val="24"/>
              </w:rPr>
              <w:t>3</w:t>
            </w:r>
          </w:p>
        </w:tc>
        <w:tc>
          <w:tcPr>
            <w:tcW w:w="1078" w:type="pct"/>
            <w:shd w:val="clear" w:color="auto" w:fill="auto"/>
          </w:tcPr>
          <w:p w14:paraId="5EAC35EF" w14:textId="6A9A69DE" w:rsidR="009D7FF6" w:rsidRPr="002A0FCB" w:rsidRDefault="009D7FF6" w:rsidP="009D7FF6">
            <w:pPr>
              <w:tabs>
                <w:tab w:val="right" w:pos="851"/>
              </w:tabs>
              <w:jc w:val="both"/>
              <w:rPr>
                <w:sz w:val="24"/>
                <w:szCs w:val="24"/>
              </w:rPr>
            </w:pPr>
            <w:r w:rsidRPr="002A0FCB">
              <w:rPr>
                <w:sz w:val="24"/>
                <w:szCs w:val="24"/>
              </w:rPr>
              <w:t>Обсуждение вопросов темы и результатов самостоятельной работы.</w:t>
            </w:r>
          </w:p>
        </w:tc>
      </w:tr>
      <w:tr w:rsidR="009A5232" w:rsidRPr="002A0FCB" w14:paraId="5B51E36A" w14:textId="77777777" w:rsidTr="009A5232">
        <w:tc>
          <w:tcPr>
            <w:tcW w:w="279" w:type="pct"/>
            <w:shd w:val="clear" w:color="auto" w:fill="auto"/>
            <w:vAlign w:val="center"/>
          </w:tcPr>
          <w:p w14:paraId="37CE5149" w14:textId="77777777" w:rsidR="00B34F52" w:rsidRPr="002A0FCB" w:rsidRDefault="00B34F52" w:rsidP="00D36145">
            <w:pPr>
              <w:tabs>
                <w:tab w:val="right" w:pos="851"/>
              </w:tabs>
              <w:ind w:firstLine="709"/>
              <w:jc w:val="center"/>
              <w:rPr>
                <w:sz w:val="24"/>
                <w:szCs w:val="24"/>
              </w:rPr>
            </w:pPr>
            <w:r w:rsidRPr="002A0FCB">
              <w:rPr>
                <w:sz w:val="24"/>
                <w:szCs w:val="24"/>
              </w:rPr>
              <w:t>44</w:t>
            </w:r>
          </w:p>
        </w:tc>
        <w:tc>
          <w:tcPr>
            <w:tcW w:w="1075" w:type="pct"/>
            <w:shd w:val="clear" w:color="auto" w:fill="auto"/>
            <w:vAlign w:val="center"/>
          </w:tcPr>
          <w:p w14:paraId="0AB10B2D" w14:textId="646D2CA3" w:rsidR="00B34F52" w:rsidRPr="002A0FCB" w:rsidRDefault="00B34F52" w:rsidP="00DA61CF">
            <w:pPr>
              <w:tabs>
                <w:tab w:val="left" w:pos="993"/>
                <w:tab w:val="left" w:pos="1276"/>
                <w:tab w:val="left" w:pos="1418"/>
                <w:tab w:val="left" w:pos="2552"/>
              </w:tabs>
              <w:suppressAutoHyphens/>
              <w:rPr>
                <w:sz w:val="24"/>
                <w:szCs w:val="24"/>
              </w:rPr>
            </w:pPr>
            <w:r w:rsidRPr="002A0FCB">
              <w:rPr>
                <w:sz w:val="24"/>
                <w:szCs w:val="24"/>
              </w:rPr>
              <w:t xml:space="preserve">Тема 4. </w:t>
            </w:r>
            <w:r w:rsidR="00537F7A" w:rsidRPr="006C5F9D">
              <w:rPr>
                <w:bCs/>
                <w:sz w:val="24"/>
                <w:szCs w:val="24"/>
              </w:rPr>
              <w:t>Проблемы и перспективы проведения оценки государственных политик</w:t>
            </w:r>
          </w:p>
        </w:tc>
        <w:tc>
          <w:tcPr>
            <w:tcW w:w="406" w:type="pct"/>
            <w:shd w:val="clear" w:color="auto" w:fill="auto"/>
            <w:vAlign w:val="center"/>
          </w:tcPr>
          <w:p w14:paraId="450683EE" w14:textId="2EB02283" w:rsidR="00B34F52" w:rsidRPr="002A0FCB" w:rsidRDefault="009D7FF6" w:rsidP="00D36145">
            <w:pPr>
              <w:tabs>
                <w:tab w:val="right" w:pos="851"/>
              </w:tabs>
              <w:jc w:val="center"/>
              <w:rPr>
                <w:sz w:val="24"/>
                <w:szCs w:val="24"/>
              </w:rPr>
            </w:pPr>
            <w:r w:rsidRPr="002A0FCB">
              <w:rPr>
                <w:sz w:val="24"/>
                <w:szCs w:val="24"/>
              </w:rPr>
              <w:t>1</w:t>
            </w:r>
            <w:r w:rsidR="000D1335">
              <w:rPr>
                <w:sz w:val="24"/>
                <w:szCs w:val="24"/>
              </w:rPr>
              <w:t>9</w:t>
            </w:r>
          </w:p>
        </w:tc>
        <w:tc>
          <w:tcPr>
            <w:tcW w:w="404" w:type="pct"/>
            <w:shd w:val="clear" w:color="auto" w:fill="auto"/>
            <w:vAlign w:val="center"/>
          </w:tcPr>
          <w:p w14:paraId="26002AD9" w14:textId="40499F29" w:rsidR="00B34F52" w:rsidRPr="002A0FCB" w:rsidRDefault="00756F67" w:rsidP="00D36145">
            <w:pPr>
              <w:tabs>
                <w:tab w:val="right" w:pos="851"/>
              </w:tabs>
              <w:jc w:val="center"/>
              <w:rPr>
                <w:sz w:val="24"/>
                <w:szCs w:val="24"/>
              </w:rPr>
            </w:pPr>
            <w:r>
              <w:rPr>
                <w:sz w:val="24"/>
                <w:szCs w:val="24"/>
              </w:rPr>
              <w:t>6</w:t>
            </w:r>
          </w:p>
        </w:tc>
        <w:tc>
          <w:tcPr>
            <w:tcW w:w="473" w:type="pct"/>
            <w:shd w:val="clear" w:color="auto" w:fill="auto"/>
            <w:vAlign w:val="center"/>
          </w:tcPr>
          <w:p w14:paraId="6F789FD8" w14:textId="21E1507D" w:rsidR="00B34F52" w:rsidRPr="002A0FCB" w:rsidRDefault="00846043" w:rsidP="00D36145">
            <w:pPr>
              <w:tabs>
                <w:tab w:val="right" w:pos="851"/>
              </w:tabs>
              <w:jc w:val="center"/>
              <w:rPr>
                <w:sz w:val="24"/>
                <w:szCs w:val="24"/>
              </w:rPr>
            </w:pPr>
            <w:r>
              <w:rPr>
                <w:sz w:val="24"/>
                <w:szCs w:val="24"/>
              </w:rPr>
              <w:t>2</w:t>
            </w:r>
          </w:p>
        </w:tc>
        <w:tc>
          <w:tcPr>
            <w:tcW w:w="677" w:type="pct"/>
            <w:shd w:val="clear" w:color="auto" w:fill="auto"/>
            <w:vAlign w:val="center"/>
          </w:tcPr>
          <w:p w14:paraId="01991995" w14:textId="58FEC62E" w:rsidR="00B34F52" w:rsidRPr="002A0FCB" w:rsidRDefault="00756F67" w:rsidP="00D36145">
            <w:pPr>
              <w:tabs>
                <w:tab w:val="right" w:pos="851"/>
              </w:tabs>
              <w:jc w:val="center"/>
              <w:rPr>
                <w:sz w:val="24"/>
                <w:szCs w:val="24"/>
              </w:rPr>
            </w:pPr>
            <w:r>
              <w:rPr>
                <w:sz w:val="24"/>
                <w:szCs w:val="24"/>
              </w:rPr>
              <w:t>4</w:t>
            </w:r>
          </w:p>
        </w:tc>
        <w:tc>
          <w:tcPr>
            <w:tcW w:w="609" w:type="pct"/>
            <w:shd w:val="clear" w:color="auto" w:fill="auto"/>
            <w:vAlign w:val="center"/>
          </w:tcPr>
          <w:p w14:paraId="69772332" w14:textId="4FD8AD92" w:rsidR="00B34F52" w:rsidRPr="002A0FCB" w:rsidRDefault="009D7FF6" w:rsidP="00D36145">
            <w:pPr>
              <w:tabs>
                <w:tab w:val="right" w:pos="851"/>
              </w:tabs>
              <w:jc w:val="center"/>
              <w:rPr>
                <w:sz w:val="24"/>
                <w:szCs w:val="24"/>
              </w:rPr>
            </w:pPr>
            <w:r w:rsidRPr="002A0FCB">
              <w:rPr>
                <w:sz w:val="24"/>
                <w:szCs w:val="24"/>
              </w:rPr>
              <w:t>1</w:t>
            </w:r>
            <w:r w:rsidR="000D1335">
              <w:rPr>
                <w:sz w:val="24"/>
                <w:szCs w:val="24"/>
              </w:rPr>
              <w:t>3</w:t>
            </w:r>
          </w:p>
        </w:tc>
        <w:tc>
          <w:tcPr>
            <w:tcW w:w="1078" w:type="pct"/>
            <w:shd w:val="clear" w:color="auto" w:fill="auto"/>
          </w:tcPr>
          <w:p w14:paraId="1A8E2C9B" w14:textId="27F777EA" w:rsidR="00B34F52" w:rsidRPr="002A0FCB" w:rsidRDefault="00B34F52" w:rsidP="00D36145">
            <w:pPr>
              <w:tabs>
                <w:tab w:val="right" w:pos="851"/>
              </w:tabs>
              <w:jc w:val="both"/>
              <w:rPr>
                <w:sz w:val="24"/>
                <w:szCs w:val="24"/>
              </w:rPr>
            </w:pPr>
            <w:r w:rsidRPr="002A0FCB">
              <w:rPr>
                <w:sz w:val="24"/>
                <w:szCs w:val="24"/>
              </w:rPr>
              <w:t xml:space="preserve">Обсуждение вопросов темы и результатов самостоятельной </w:t>
            </w:r>
            <w:r w:rsidR="001F66CD" w:rsidRPr="002A0FCB">
              <w:rPr>
                <w:sz w:val="24"/>
                <w:szCs w:val="24"/>
              </w:rPr>
              <w:t>работы.</w:t>
            </w:r>
          </w:p>
        </w:tc>
      </w:tr>
      <w:tr w:rsidR="009A5232" w:rsidRPr="002A0FCB" w14:paraId="0C716BC3" w14:textId="77777777" w:rsidTr="009A5232">
        <w:tc>
          <w:tcPr>
            <w:tcW w:w="279" w:type="pct"/>
            <w:shd w:val="clear" w:color="auto" w:fill="auto"/>
            <w:vAlign w:val="center"/>
          </w:tcPr>
          <w:p w14:paraId="6F8E40AE" w14:textId="77777777" w:rsidR="009D7FF6" w:rsidRPr="002A0FCB" w:rsidRDefault="009D7FF6" w:rsidP="009D7FF6">
            <w:pPr>
              <w:tabs>
                <w:tab w:val="right" w:pos="851"/>
              </w:tabs>
              <w:ind w:firstLine="709"/>
              <w:jc w:val="center"/>
              <w:rPr>
                <w:sz w:val="24"/>
                <w:szCs w:val="24"/>
              </w:rPr>
            </w:pPr>
            <w:r w:rsidRPr="002A0FCB">
              <w:rPr>
                <w:sz w:val="24"/>
                <w:szCs w:val="24"/>
              </w:rPr>
              <w:t>55</w:t>
            </w:r>
          </w:p>
        </w:tc>
        <w:tc>
          <w:tcPr>
            <w:tcW w:w="1075" w:type="pct"/>
            <w:shd w:val="clear" w:color="auto" w:fill="auto"/>
            <w:vAlign w:val="center"/>
          </w:tcPr>
          <w:p w14:paraId="3152A600" w14:textId="77777777" w:rsidR="00537F7A" w:rsidRPr="006C5F9D" w:rsidRDefault="009D7FF6" w:rsidP="00537F7A">
            <w:pPr>
              <w:keepNext/>
              <w:keepLines/>
              <w:tabs>
                <w:tab w:val="left" w:pos="993"/>
                <w:tab w:val="left" w:pos="1276"/>
                <w:tab w:val="left" w:pos="1418"/>
                <w:tab w:val="left" w:pos="2552"/>
              </w:tabs>
              <w:suppressAutoHyphens/>
              <w:ind w:firstLine="709"/>
              <w:jc w:val="both"/>
              <w:rPr>
                <w:bCs/>
                <w:sz w:val="24"/>
                <w:szCs w:val="24"/>
              </w:rPr>
            </w:pPr>
            <w:r w:rsidRPr="002A0FCB">
              <w:rPr>
                <w:sz w:val="24"/>
                <w:szCs w:val="24"/>
              </w:rPr>
              <w:t xml:space="preserve">Тема 5. </w:t>
            </w:r>
            <w:r w:rsidR="00537F7A" w:rsidRPr="006C5F9D">
              <w:rPr>
                <w:bCs/>
                <w:sz w:val="24"/>
                <w:szCs w:val="24"/>
              </w:rPr>
              <w:t>Перспективы развития аудита закупок товаров, работ и услуг, осуществляемых объектами аудита (контроля)</w:t>
            </w:r>
          </w:p>
          <w:p w14:paraId="21C0334B" w14:textId="4AB70BAA" w:rsidR="009D7FF6" w:rsidRPr="002A0FCB" w:rsidRDefault="009D7FF6" w:rsidP="009D7FF6">
            <w:pPr>
              <w:tabs>
                <w:tab w:val="left" w:pos="993"/>
                <w:tab w:val="left" w:pos="1276"/>
                <w:tab w:val="left" w:pos="1418"/>
                <w:tab w:val="left" w:pos="2552"/>
              </w:tabs>
              <w:suppressAutoHyphens/>
              <w:rPr>
                <w:sz w:val="24"/>
                <w:szCs w:val="24"/>
              </w:rPr>
            </w:pPr>
          </w:p>
        </w:tc>
        <w:tc>
          <w:tcPr>
            <w:tcW w:w="406" w:type="pct"/>
            <w:shd w:val="clear" w:color="auto" w:fill="auto"/>
            <w:vAlign w:val="center"/>
          </w:tcPr>
          <w:p w14:paraId="657C886E" w14:textId="573A7283" w:rsidR="009D7FF6" w:rsidRPr="002A0FCB" w:rsidRDefault="009D7FF6" w:rsidP="009D7FF6">
            <w:pPr>
              <w:tabs>
                <w:tab w:val="right" w:pos="851"/>
              </w:tabs>
              <w:jc w:val="center"/>
              <w:rPr>
                <w:sz w:val="24"/>
                <w:szCs w:val="24"/>
              </w:rPr>
            </w:pPr>
            <w:r w:rsidRPr="002A0FCB">
              <w:rPr>
                <w:sz w:val="24"/>
                <w:szCs w:val="24"/>
              </w:rPr>
              <w:t>1</w:t>
            </w:r>
            <w:r w:rsidR="000D1335">
              <w:rPr>
                <w:sz w:val="24"/>
                <w:szCs w:val="24"/>
              </w:rPr>
              <w:t>6</w:t>
            </w:r>
          </w:p>
        </w:tc>
        <w:tc>
          <w:tcPr>
            <w:tcW w:w="404" w:type="pct"/>
            <w:shd w:val="clear" w:color="auto" w:fill="auto"/>
            <w:vAlign w:val="center"/>
          </w:tcPr>
          <w:p w14:paraId="758AC909" w14:textId="61D37CBB" w:rsidR="009D7FF6" w:rsidRPr="002A0FCB" w:rsidRDefault="009D7FF6" w:rsidP="009D7FF6">
            <w:pPr>
              <w:tabs>
                <w:tab w:val="right" w:pos="851"/>
              </w:tabs>
              <w:jc w:val="center"/>
              <w:rPr>
                <w:sz w:val="24"/>
                <w:szCs w:val="24"/>
              </w:rPr>
            </w:pPr>
            <w:r w:rsidRPr="002A0FCB">
              <w:rPr>
                <w:sz w:val="24"/>
                <w:szCs w:val="24"/>
              </w:rPr>
              <w:t>3</w:t>
            </w:r>
          </w:p>
        </w:tc>
        <w:tc>
          <w:tcPr>
            <w:tcW w:w="473" w:type="pct"/>
            <w:shd w:val="clear" w:color="auto" w:fill="auto"/>
            <w:vAlign w:val="center"/>
          </w:tcPr>
          <w:p w14:paraId="684F5FBE" w14:textId="02CC590A" w:rsidR="009D7FF6" w:rsidRPr="002A0FCB" w:rsidRDefault="009D7FF6" w:rsidP="009D7FF6">
            <w:pPr>
              <w:tabs>
                <w:tab w:val="right" w:pos="851"/>
              </w:tabs>
              <w:jc w:val="center"/>
              <w:rPr>
                <w:sz w:val="24"/>
                <w:szCs w:val="24"/>
              </w:rPr>
            </w:pPr>
            <w:r w:rsidRPr="002A0FCB">
              <w:rPr>
                <w:sz w:val="24"/>
                <w:szCs w:val="24"/>
              </w:rPr>
              <w:t>1</w:t>
            </w:r>
          </w:p>
        </w:tc>
        <w:tc>
          <w:tcPr>
            <w:tcW w:w="677" w:type="pct"/>
            <w:shd w:val="clear" w:color="auto" w:fill="auto"/>
            <w:vAlign w:val="center"/>
          </w:tcPr>
          <w:p w14:paraId="4818F76E" w14:textId="0484AE3C" w:rsidR="009D7FF6" w:rsidRPr="002A0FCB" w:rsidRDefault="009D7FF6" w:rsidP="009D7FF6">
            <w:pPr>
              <w:tabs>
                <w:tab w:val="right" w:pos="851"/>
              </w:tabs>
              <w:jc w:val="center"/>
              <w:rPr>
                <w:sz w:val="24"/>
                <w:szCs w:val="24"/>
              </w:rPr>
            </w:pPr>
            <w:r w:rsidRPr="002A0FCB">
              <w:rPr>
                <w:sz w:val="24"/>
                <w:szCs w:val="24"/>
              </w:rPr>
              <w:t>2</w:t>
            </w:r>
          </w:p>
        </w:tc>
        <w:tc>
          <w:tcPr>
            <w:tcW w:w="609" w:type="pct"/>
            <w:shd w:val="clear" w:color="auto" w:fill="auto"/>
            <w:vAlign w:val="center"/>
          </w:tcPr>
          <w:p w14:paraId="00D91706" w14:textId="5BD63E2C" w:rsidR="009D7FF6" w:rsidRPr="002A0FCB" w:rsidRDefault="009D7FF6" w:rsidP="009D7FF6">
            <w:pPr>
              <w:tabs>
                <w:tab w:val="right" w:pos="851"/>
              </w:tabs>
              <w:jc w:val="center"/>
              <w:rPr>
                <w:sz w:val="24"/>
                <w:szCs w:val="24"/>
                <w:lang w:val="en-US"/>
              </w:rPr>
            </w:pPr>
            <w:r w:rsidRPr="002A0FCB">
              <w:rPr>
                <w:sz w:val="24"/>
                <w:szCs w:val="24"/>
              </w:rPr>
              <w:t>1</w:t>
            </w:r>
            <w:r w:rsidR="000D1335">
              <w:rPr>
                <w:sz w:val="24"/>
                <w:szCs w:val="24"/>
              </w:rPr>
              <w:t>3</w:t>
            </w:r>
          </w:p>
        </w:tc>
        <w:tc>
          <w:tcPr>
            <w:tcW w:w="1078" w:type="pct"/>
            <w:shd w:val="clear" w:color="auto" w:fill="auto"/>
          </w:tcPr>
          <w:p w14:paraId="2354EF6A" w14:textId="77777777" w:rsidR="009D7FF6" w:rsidRPr="002A0FCB" w:rsidRDefault="009D7FF6" w:rsidP="009D7FF6">
            <w:pPr>
              <w:tabs>
                <w:tab w:val="right" w:pos="851"/>
              </w:tabs>
              <w:jc w:val="both"/>
              <w:rPr>
                <w:sz w:val="24"/>
                <w:szCs w:val="24"/>
              </w:rPr>
            </w:pPr>
            <w:r w:rsidRPr="002A0FCB">
              <w:rPr>
                <w:sz w:val="24"/>
                <w:szCs w:val="24"/>
              </w:rPr>
              <w:t xml:space="preserve">Обсуждение вопросов темы и результатов самостоятельной работы, решение тестовых заданий, решение практических, в </w:t>
            </w:r>
            <w:proofErr w:type="spellStart"/>
            <w:r w:rsidRPr="002A0FCB">
              <w:rPr>
                <w:sz w:val="24"/>
                <w:szCs w:val="24"/>
              </w:rPr>
              <w:t>т.ч</w:t>
            </w:r>
            <w:proofErr w:type="spellEnd"/>
            <w:r w:rsidRPr="002A0FCB">
              <w:rPr>
                <w:sz w:val="24"/>
                <w:szCs w:val="24"/>
              </w:rPr>
              <w:t xml:space="preserve">. ситуационных задач. </w:t>
            </w:r>
          </w:p>
        </w:tc>
      </w:tr>
      <w:tr w:rsidR="009A5232" w:rsidRPr="002A0FCB" w14:paraId="7BAAEF5A" w14:textId="77777777" w:rsidTr="009A5232">
        <w:trPr>
          <w:trHeight w:val="2208"/>
        </w:trPr>
        <w:tc>
          <w:tcPr>
            <w:tcW w:w="279" w:type="pct"/>
            <w:shd w:val="clear" w:color="auto" w:fill="auto"/>
            <w:vAlign w:val="center"/>
          </w:tcPr>
          <w:p w14:paraId="763FC3EF" w14:textId="77777777" w:rsidR="009D7FF6" w:rsidRPr="002A0FCB" w:rsidRDefault="009D7FF6" w:rsidP="009D7FF6">
            <w:pPr>
              <w:tabs>
                <w:tab w:val="right" w:pos="851"/>
              </w:tabs>
              <w:ind w:firstLine="709"/>
              <w:jc w:val="center"/>
              <w:rPr>
                <w:sz w:val="24"/>
                <w:szCs w:val="24"/>
              </w:rPr>
            </w:pPr>
            <w:r w:rsidRPr="002A0FCB">
              <w:rPr>
                <w:sz w:val="24"/>
                <w:szCs w:val="24"/>
              </w:rPr>
              <w:t>66</w:t>
            </w:r>
          </w:p>
        </w:tc>
        <w:tc>
          <w:tcPr>
            <w:tcW w:w="1075" w:type="pct"/>
            <w:shd w:val="clear" w:color="auto" w:fill="auto"/>
            <w:vAlign w:val="center"/>
          </w:tcPr>
          <w:p w14:paraId="074C90D7" w14:textId="4D946F37" w:rsidR="009D7FF6" w:rsidRPr="002A0FCB" w:rsidRDefault="009D7FF6" w:rsidP="009A5232">
            <w:pPr>
              <w:keepNext/>
              <w:keepLines/>
              <w:tabs>
                <w:tab w:val="left" w:pos="993"/>
                <w:tab w:val="left" w:pos="1276"/>
                <w:tab w:val="left" w:pos="1418"/>
                <w:tab w:val="left" w:pos="2552"/>
              </w:tabs>
              <w:suppressAutoHyphens/>
              <w:ind w:firstLine="709"/>
              <w:jc w:val="both"/>
              <w:rPr>
                <w:sz w:val="24"/>
                <w:szCs w:val="24"/>
              </w:rPr>
            </w:pPr>
            <w:r w:rsidRPr="002A0FCB">
              <w:rPr>
                <w:sz w:val="24"/>
                <w:szCs w:val="24"/>
              </w:rPr>
              <w:t xml:space="preserve">Тема 6. </w:t>
            </w:r>
            <w:r w:rsidR="00537F7A" w:rsidRPr="006C5F9D">
              <w:rPr>
                <w:bCs/>
                <w:sz w:val="24"/>
                <w:szCs w:val="24"/>
              </w:rPr>
              <w:t>Перспективы развития государственного аудита ключевых национальных показателей</w:t>
            </w:r>
          </w:p>
        </w:tc>
        <w:tc>
          <w:tcPr>
            <w:tcW w:w="406" w:type="pct"/>
            <w:shd w:val="clear" w:color="auto" w:fill="auto"/>
            <w:vAlign w:val="center"/>
          </w:tcPr>
          <w:p w14:paraId="1F5D3E48" w14:textId="7A6FF0AA" w:rsidR="009D7FF6" w:rsidRPr="002A0FCB" w:rsidRDefault="009D7FF6" w:rsidP="009D7FF6">
            <w:pPr>
              <w:tabs>
                <w:tab w:val="right" w:pos="851"/>
              </w:tabs>
              <w:jc w:val="center"/>
              <w:rPr>
                <w:sz w:val="24"/>
                <w:szCs w:val="24"/>
              </w:rPr>
            </w:pPr>
            <w:r w:rsidRPr="002A0FCB">
              <w:rPr>
                <w:sz w:val="24"/>
                <w:szCs w:val="24"/>
              </w:rPr>
              <w:t>1</w:t>
            </w:r>
            <w:r w:rsidR="000D1335">
              <w:rPr>
                <w:sz w:val="24"/>
                <w:szCs w:val="24"/>
              </w:rPr>
              <w:t>9</w:t>
            </w:r>
          </w:p>
        </w:tc>
        <w:tc>
          <w:tcPr>
            <w:tcW w:w="404" w:type="pct"/>
            <w:shd w:val="clear" w:color="auto" w:fill="auto"/>
            <w:vAlign w:val="center"/>
          </w:tcPr>
          <w:p w14:paraId="572B1025" w14:textId="38E86FFA" w:rsidR="009D7FF6" w:rsidRPr="002A0FCB" w:rsidRDefault="00756F67" w:rsidP="009D7FF6">
            <w:pPr>
              <w:tabs>
                <w:tab w:val="right" w:pos="851"/>
              </w:tabs>
              <w:jc w:val="center"/>
              <w:rPr>
                <w:sz w:val="24"/>
                <w:szCs w:val="24"/>
              </w:rPr>
            </w:pPr>
            <w:r>
              <w:rPr>
                <w:sz w:val="24"/>
                <w:szCs w:val="24"/>
              </w:rPr>
              <w:t>6</w:t>
            </w:r>
          </w:p>
        </w:tc>
        <w:tc>
          <w:tcPr>
            <w:tcW w:w="473" w:type="pct"/>
            <w:shd w:val="clear" w:color="auto" w:fill="auto"/>
            <w:vAlign w:val="center"/>
          </w:tcPr>
          <w:p w14:paraId="2A1739ED" w14:textId="62EB6CFF" w:rsidR="009D7FF6" w:rsidRPr="002A0FCB" w:rsidRDefault="00846043" w:rsidP="009D7FF6">
            <w:pPr>
              <w:tabs>
                <w:tab w:val="right" w:pos="851"/>
              </w:tabs>
              <w:jc w:val="center"/>
              <w:rPr>
                <w:sz w:val="24"/>
                <w:szCs w:val="24"/>
              </w:rPr>
            </w:pPr>
            <w:r>
              <w:rPr>
                <w:sz w:val="24"/>
                <w:szCs w:val="24"/>
              </w:rPr>
              <w:t>2</w:t>
            </w:r>
          </w:p>
        </w:tc>
        <w:tc>
          <w:tcPr>
            <w:tcW w:w="677" w:type="pct"/>
            <w:shd w:val="clear" w:color="auto" w:fill="auto"/>
            <w:vAlign w:val="center"/>
          </w:tcPr>
          <w:p w14:paraId="581614CF" w14:textId="13547C67" w:rsidR="009D7FF6" w:rsidRPr="002A0FCB" w:rsidRDefault="00756F67" w:rsidP="009D7FF6">
            <w:pPr>
              <w:tabs>
                <w:tab w:val="right" w:pos="851"/>
              </w:tabs>
              <w:jc w:val="center"/>
              <w:rPr>
                <w:sz w:val="24"/>
                <w:szCs w:val="24"/>
              </w:rPr>
            </w:pPr>
            <w:r>
              <w:rPr>
                <w:sz w:val="24"/>
                <w:szCs w:val="24"/>
              </w:rPr>
              <w:t>4</w:t>
            </w:r>
          </w:p>
        </w:tc>
        <w:tc>
          <w:tcPr>
            <w:tcW w:w="609" w:type="pct"/>
            <w:shd w:val="clear" w:color="auto" w:fill="auto"/>
            <w:vAlign w:val="center"/>
          </w:tcPr>
          <w:p w14:paraId="62292FA0" w14:textId="61D61395" w:rsidR="009D7FF6" w:rsidRPr="002A0FCB" w:rsidRDefault="009D7FF6" w:rsidP="009D7FF6">
            <w:pPr>
              <w:tabs>
                <w:tab w:val="right" w:pos="851"/>
              </w:tabs>
              <w:jc w:val="center"/>
              <w:rPr>
                <w:sz w:val="24"/>
                <w:szCs w:val="24"/>
              </w:rPr>
            </w:pPr>
            <w:r w:rsidRPr="002A0FCB">
              <w:rPr>
                <w:sz w:val="24"/>
                <w:szCs w:val="24"/>
              </w:rPr>
              <w:t>1</w:t>
            </w:r>
            <w:r w:rsidR="000D1335">
              <w:rPr>
                <w:sz w:val="24"/>
                <w:szCs w:val="24"/>
              </w:rPr>
              <w:t>3</w:t>
            </w:r>
          </w:p>
        </w:tc>
        <w:tc>
          <w:tcPr>
            <w:tcW w:w="1078" w:type="pct"/>
            <w:shd w:val="clear" w:color="auto" w:fill="auto"/>
          </w:tcPr>
          <w:p w14:paraId="6114F294" w14:textId="77777777" w:rsidR="009D7FF6" w:rsidRPr="002A0FCB" w:rsidRDefault="009D7FF6" w:rsidP="009D7FF6">
            <w:pPr>
              <w:tabs>
                <w:tab w:val="right" w:pos="851"/>
              </w:tabs>
              <w:jc w:val="both"/>
              <w:rPr>
                <w:sz w:val="24"/>
                <w:szCs w:val="24"/>
              </w:rPr>
            </w:pPr>
            <w:r w:rsidRPr="002A0FCB">
              <w:rPr>
                <w:sz w:val="24"/>
                <w:szCs w:val="24"/>
              </w:rPr>
              <w:t xml:space="preserve">Обсуждение вопросов темы и результатов самостоятельной работы, решение тестовых заданий, решение практических, в </w:t>
            </w:r>
            <w:proofErr w:type="spellStart"/>
            <w:r w:rsidRPr="002A0FCB">
              <w:rPr>
                <w:sz w:val="24"/>
                <w:szCs w:val="24"/>
              </w:rPr>
              <w:t>т.ч</w:t>
            </w:r>
            <w:proofErr w:type="spellEnd"/>
            <w:r w:rsidRPr="002A0FCB">
              <w:rPr>
                <w:sz w:val="24"/>
                <w:szCs w:val="24"/>
              </w:rPr>
              <w:t xml:space="preserve">. ситуационных задач. </w:t>
            </w:r>
          </w:p>
        </w:tc>
      </w:tr>
      <w:tr w:rsidR="009A5232" w:rsidRPr="00756F67" w14:paraId="1A42F46E" w14:textId="77777777" w:rsidTr="009A5232">
        <w:tc>
          <w:tcPr>
            <w:tcW w:w="279" w:type="pct"/>
            <w:shd w:val="clear" w:color="auto" w:fill="auto"/>
          </w:tcPr>
          <w:p w14:paraId="473DD2A7" w14:textId="77777777" w:rsidR="00B34F52" w:rsidRPr="002A0FCB" w:rsidRDefault="00B34F52" w:rsidP="00D36145">
            <w:pPr>
              <w:tabs>
                <w:tab w:val="right" w:pos="851"/>
              </w:tabs>
              <w:ind w:firstLine="709"/>
              <w:jc w:val="both"/>
              <w:rPr>
                <w:sz w:val="24"/>
                <w:szCs w:val="24"/>
              </w:rPr>
            </w:pPr>
          </w:p>
        </w:tc>
        <w:tc>
          <w:tcPr>
            <w:tcW w:w="1075" w:type="pct"/>
            <w:shd w:val="clear" w:color="auto" w:fill="auto"/>
          </w:tcPr>
          <w:p w14:paraId="29C733CD" w14:textId="77777777" w:rsidR="00B34F52" w:rsidRPr="00756F67" w:rsidRDefault="00B34F52" w:rsidP="00D36145">
            <w:pPr>
              <w:tabs>
                <w:tab w:val="right" w:pos="851"/>
              </w:tabs>
              <w:jc w:val="both"/>
              <w:rPr>
                <w:sz w:val="24"/>
                <w:szCs w:val="24"/>
              </w:rPr>
            </w:pPr>
            <w:r w:rsidRPr="00756F67">
              <w:rPr>
                <w:sz w:val="24"/>
                <w:szCs w:val="24"/>
              </w:rPr>
              <w:t xml:space="preserve">В целом по дисциплине </w:t>
            </w:r>
          </w:p>
        </w:tc>
        <w:tc>
          <w:tcPr>
            <w:tcW w:w="406" w:type="pct"/>
            <w:shd w:val="clear" w:color="auto" w:fill="auto"/>
            <w:vAlign w:val="center"/>
          </w:tcPr>
          <w:p w14:paraId="5A1AFEDC" w14:textId="77777777" w:rsidR="00B34F52" w:rsidRPr="00756F67" w:rsidRDefault="00B34F52" w:rsidP="00D36145">
            <w:pPr>
              <w:tabs>
                <w:tab w:val="right" w:pos="851"/>
              </w:tabs>
              <w:jc w:val="center"/>
              <w:rPr>
                <w:sz w:val="24"/>
                <w:szCs w:val="24"/>
              </w:rPr>
            </w:pPr>
            <w:r w:rsidRPr="00756F67">
              <w:rPr>
                <w:sz w:val="24"/>
                <w:szCs w:val="24"/>
              </w:rPr>
              <w:t>108</w:t>
            </w:r>
          </w:p>
        </w:tc>
        <w:tc>
          <w:tcPr>
            <w:tcW w:w="404" w:type="pct"/>
            <w:shd w:val="clear" w:color="auto" w:fill="auto"/>
            <w:vAlign w:val="center"/>
          </w:tcPr>
          <w:p w14:paraId="58B03163" w14:textId="51DD434C" w:rsidR="00B34F52" w:rsidRPr="00756F67" w:rsidRDefault="009D7FF6" w:rsidP="00D36145">
            <w:pPr>
              <w:tabs>
                <w:tab w:val="right" w:pos="851"/>
              </w:tabs>
              <w:jc w:val="center"/>
              <w:rPr>
                <w:sz w:val="24"/>
                <w:szCs w:val="24"/>
              </w:rPr>
            </w:pPr>
            <w:r w:rsidRPr="00756F67">
              <w:rPr>
                <w:sz w:val="24"/>
                <w:szCs w:val="24"/>
              </w:rPr>
              <w:t>30</w:t>
            </w:r>
          </w:p>
        </w:tc>
        <w:tc>
          <w:tcPr>
            <w:tcW w:w="473" w:type="pct"/>
            <w:shd w:val="clear" w:color="auto" w:fill="auto"/>
            <w:vAlign w:val="center"/>
          </w:tcPr>
          <w:p w14:paraId="7A637947" w14:textId="20032FB5" w:rsidR="00B34F52" w:rsidRPr="00756F67" w:rsidRDefault="00F80523" w:rsidP="00D36145">
            <w:pPr>
              <w:tabs>
                <w:tab w:val="right" w:pos="851"/>
              </w:tabs>
              <w:jc w:val="center"/>
              <w:rPr>
                <w:sz w:val="24"/>
                <w:szCs w:val="24"/>
              </w:rPr>
            </w:pPr>
            <w:r w:rsidRPr="00756F67">
              <w:rPr>
                <w:sz w:val="24"/>
                <w:szCs w:val="24"/>
              </w:rPr>
              <w:t>10</w:t>
            </w:r>
          </w:p>
        </w:tc>
        <w:tc>
          <w:tcPr>
            <w:tcW w:w="677" w:type="pct"/>
            <w:shd w:val="clear" w:color="auto" w:fill="auto"/>
            <w:vAlign w:val="center"/>
          </w:tcPr>
          <w:p w14:paraId="5530A296" w14:textId="15386607" w:rsidR="00B34F52" w:rsidRPr="00756F67" w:rsidRDefault="00F80523" w:rsidP="00D36145">
            <w:pPr>
              <w:tabs>
                <w:tab w:val="right" w:pos="851"/>
              </w:tabs>
              <w:jc w:val="center"/>
              <w:rPr>
                <w:sz w:val="24"/>
                <w:szCs w:val="24"/>
              </w:rPr>
            </w:pPr>
            <w:r w:rsidRPr="00756F67">
              <w:rPr>
                <w:sz w:val="24"/>
                <w:szCs w:val="24"/>
              </w:rPr>
              <w:t>20</w:t>
            </w:r>
          </w:p>
        </w:tc>
        <w:tc>
          <w:tcPr>
            <w:tcW w:w="609" w:type="pct"/>
            <w:shd w:val="clear" w:color="auto" w:fill="auto"/>
            <w:vAlign w:val="center"/>
          </w:tcPr>
          <w:p w14:paraId="45DA2FD4" w14:textId="0E5C39B1" w:rsidR="00B34F52" w:rsidRPr="00756F67" w:rsidRDefault="009D7FF6" w:rsidP="00D36145">
            <w:pPr>
              <w:tabs>
                <w:tab w:val="right" w:pos="851"/>
              </w:tabs>
              <w:jc w:val="center"/>
              <w:rPr>
                <w:sz w:val="24"/>
                <w:szCs w:val="24"/>
              </w:rPr>
            </w:pPr>
            <w:r w:rsidRPr="00756F67">
              <w:rPr>
                <w:sz w:val="24"/>
                <w:szCs w:val="24"/>
              </w:rPr>
              <w:t>78</w:t>
            </w:r>
          </w:p>
        </w:tc>
        <w:tc>
          <w:tcPr>
            <w:tcW w:w="1078" w:type="pct"/>
            <w:shd w:val="clear" w:color="auto" w:fill="auto"/>
            <w:vAlign w:val="center"/>
          </w:tcPr>
          <w:p w14:paraId="5E69C1F6" w14:textId="39AB7A61" w:rsidR="00B34F52" w:rsidRPr="00756F67" w:rsidRDefault="00756F67" w:rsidP="00DA61CF">
            <w:pPr>
              <w:tabs>
                <w:tab w:val="right" w:pos="851"/>
              </w:tabs>
              <w:jc w:val="center"/>
              <w:rPr>
                <w:sz w:val="24"/>
                <w:szCs w:val="24"/>
              </w:rPr>
            </w:pPr>
            <w:r>
              <w:rPr>
                <w:sz w:val="24"/>
                <w:szCs w:val="24"/>
              </w:rPr>
              <w:t>Э</w:t>
            </w:r>
            <w:r w:rsidR="00B34F52" w:rsidRPr="00756F67">
              <w:rPr>
                <w:sz w:val="24"/>
                <w:szCs w:val="24"/>
              </w:rPr>
              <w:t>ссе</w:t>
            </w:r>
          </w:p>
        </w:tc>
      </w:tr>
      <w:tr w:rsidR="009A5232" w:rsidRPr="002A0FCB" w14:paraId="0398B65B" w14:textId="77777777" w:rsidTr="009A5232">
        <w:tc>
          <w:tcPr>
            <w:tcW w:w="279" w:type="pct"/>
            <w:shd w:val="clear" w:color="auto" w:fill="auto"/>
          </w:tcPr>
          <w:p w14:paraId="15A7CF52" w14:textId="77777777" w:rsidR="00B34F52" w:rsidRPr="00756F67" w:rsidRDefault="00B34F52" w:rsidP="00D36145">
            <w:pPr>
              <w:tabs>
                <w:tab w:val="right" w:pos="851"/>
              </w:tabs>
              <w:ind w:firstLine="709"/>
              <w:jc w:val="both"/>
              <w:rPr>
                <w:sz w:val="24"/>
                <w:szCs w:val="24"/>
              </w:rPr>
            </w:pPr>
          </w:p>
        </w:tc>
        <w:tc>
          <w:tcPr>
            <w:tcW w:w="1075" w:type="pct"/>
            <w:shd w:val="clear" w:color="auto" w:fill="auto"/>
          </w:tcPr>
          <w:p w14:paraId="61C92878" w14:textId="77777777" w:rsidR="00B34F52" w:rsidRPr="00756F67" w:rsidRDefault="00B34F52" w:rsidP="00D36145">
            <w:pPr>
              <w:tabs>
                <w:tab w:val="right" w:pos="851"/>
              </w:tabs>
              <w:jc w:val="both"/>
              <w:rPr>
                <w:sz w:val="24"/>
                <w:szCs w:val="24"/>
              </w:rPr>
            </w:pPr>
            <w:r w:rsidRPr="00756F67">
              <w:rPr>
                <w:sz w:val="24"/>
                <w:szCs w:val="24"/>
              </w:rPr>
              <w:t>Итого в %</w:t>
            </w:r>
          </w:p>
        </w:tc>
        <w:tc>
          <w:tcPr>
            <w:tcW w:w="406" w:type="pct"/>
            <w:shd w:val="clear" w:color="auto" w:fill="auto"/>
          </w:tcPr>
          <w:p w14:paraId="7D227FD2" w14:textId="058D3B39" w:rsidR="00B34F52" w:rsidRPr="00756F67" w:rsidRDefault="00B34F52" w:rsidP="00D36145">
            <w:pPr>
              <w:tabs>
                <w:tab w:val="right" w:pos="851"/>
              </w:tabs>
              <w:jc w:val="center"/>
              <w:rPr>
                <w:sz w:val="24"/>
                <w:szCs w:val="24"/>
              </w:rPr>
            </w:pPr>
          </w:p>
        </w:tc>
        <w:tc>
          <w:tcPr>
            <w:tcW w:w="404" w:type="pct"/>
            <w:shd w:val="clear" w:color="auto" w:fill="auto"/>
          </w:tcPr>
          <w:p w14:paraId="2F8EA1A3" w14:textId="6102FAF6" w:rsidR="00B34F52" w:rsidRPr="00756F67" w:rsidRDefault="009D7FF6" w:rsidP="00D36145">
            <w:pPr>
              <w:tabs>
                <w:tab w:val="right" w:pos="851"/>
              </w:tabs>
              <w:jc w:val="center"/>
              <w:rPr>
                <w:sz w:val="24"/>
                <w:szCs w:val="24"/>
              </w:rPr>
            </w:pPr>
            <w:r w:rsidRPr="00756F67">
              <w:rPr>
                <w:sz w:val="24"/>
                <w:szCs w:val="24"/>
              </w:rPr>
              <w:t>28</w:t>
            </w:r>
            <w:r w:rsidR="00E6042C">
              <w:rPr>
                <w:sz w:val="24"/>
                <w:szCs w:val="24"/>
              </w:rPr>
              <w:t>%</w:t>
            </w:r>
          </w:p>
        </w:tc>
        <w:tc>
          <w:tcPr>
            <w:tcW w:w="473" w:type="pct"/>
            <w:shd w:val="clear" w:color="auto" w:fill="auto"/>
          </w:tcPr>
          <w:p w14:paraId="0DDBB7EB" w14:textId="10EFDE3F" w:rsidR="00B34F52" w:rsidRPr="00756F67" w:rsidRDefault="00E6042C" w:rsidP="00D36145">
            <w:pPr>
              <w:tabs>
                <w:tab w:val="right" w:pos="851"/>
              </w:tabs>
              <w:jc w:val="center"/>
              <w:rPr>
                <w:sz w:val="24"/>
                <w:szCs w:val="24"/>
              </w:rPr>
            </w:pPr>
            <w:r>
              <w:rPr>
                <w:sz w:val="24"/>
                <w:szCs w:val="24"/>
              </w:rPr>
              <w:t>33%</w:t>
            </w:r>
          </w:p>
        </w:tc>
        <w:tc>
          <w:tcPr>
            <w:tcW w:w="677" w:type="pct"/>
            <w:shd w:val="clear" w:color="auto" w:fill="auto"/>
          </w:tcPr>
          <w:p w14:paraId="412B73B5" w14:textId="4FF08B52" w:rsidR="00B34F52" w:rsidRPr="00756F67" w:rsidRDefault="00E6042C" w:rsidP="00D36145">
            <w:pPr>
              <w:tabs>
                <w:tab w:val="right" w:pos="851"/>
              </w:tabs>
              <w:jc w:val="center"/>
              <w:rPr>
                <w:sz w:val="24"/>
                <w:szCs w:val="24"/>
              </w:rPr>
            </w:pPr>
            <w:r>
              <w:rPr>
                <w:sz w:val="24"/>
                <w:szCs w:val="24"/>
              </w:rPr>
              <w:t>67%</w:t>
            </w:r>
          </w:p>
        </w:tc>
        <w:tc>
          <w:tcPr>
            <w:tcW w:w="609" w:type="pct"/>
            <w:shd w:val="clear" w:color="auto" w:fill="auto"/>
          </w:tcPr>
          <w:p w14:paraId="3B02CF94" w14:textId="24912694" w:rsidR="00B34F52" w:rsidRPr="00880D6E" w:rsidRDefault="00F579F4" w:rsidP="00D36145">
            <w:pPr>
              <w:tabs>
                <w:tab w:val="right" w:pos="851"/>
              </w:tabs>
              <w:jc w:val="center"/>
              <w:rPr>
                <w:sz w:val="24"/>
                <w:szCs w:val="24"/>
                <w:lang w:val="en-US"/>
              </w:rPr>
            </w:pPr>
            <w:r w:rsidRPr="00756F67">
              <w:rPr>
                <w:sz w:val="24"/>
                <w:szCs w:val="24"/>
              </w:rPr>
              <w:t>72</w:t>
            </w:r>
            <w:r w:rsidR="00E6042C">
              <w:rPr>
                <w:sz w:val="24"/>
                <w:szCs w:val="24"/>
              </w:rPr>
              <w:t>%</w:t>
            </w:r>
          </w:p>
        </w:tc>
        <w:tc>
          <w:tcPr>
            <w:tcW w:w="1078" w:type="pct"/>
            <w:shd w:val="clear" w:color="auto" w:fill="auto"/>
          </w:tcPr>
          <w:p w14:paraId="75E23F06" w14:textId="77777777" w:rsidR="00B34F52" w:rsidRPr="002A0FCB" w:rsidRDefault="00B34F52" w:rsidP="00D36145">
            <w:pPr>
              <w:tabs>
                <w:tab w:val="right" w:pos="851"/>
              </w:tabs>
              <w:ind w:firstLine="709"/>
              <w:jc w:val="both"/>
              <w:rPr>
                <w:sz w:val="24"/>
                <w:szCs w:val="24"/>
              </w:rPr>
            </w:pPr>
          </w:p>
        </w:tc>
      </w:tr>
    </w:tbl>
    <w:p w14:paraId="2E58E324" w14:textId="56891308" w:rsidR="00F80523" w:rsidRPr="002A0FCB" w:rsidRDefault="00F80523" w:rsidP="00B34F52">
      <w:pPr>
        <w:pStyle w:val="ab"/>
        <w:ind w:firstLine="709"/>
        <w:jc w:val="both"/>
        <w:rPr>
          <w:szCs w:val="28"/>
        </w:rPr>
      </w:pPr>
    </w:p>
    <w:p w14:paraId="667251CA" w14:textId="6789DE8E" w:rsidR="00B34F52" w:rsidRPr="002A0FCB" w:rsidRDefault="00B34F52" w:rsidP="00B34F52">
      <w:pPr>
        <w:pStyle w:val="ab"/>
        <w:ind w:firstLine="709"/>
        <w:jc w:val="both"/>
        <w:rPr>
          <w:szCs w:val="28"/>
        </w:rPr>
      </w:pPr>
      <w:r w:rsidRPr="002A0FCB">
        <w:rPr>
          <w:szCs w:val="28"/>
        </w:rPr>
        <w:t xml:space="preserve">5.3. Содержание семинаров, практических занятий </w:t>
      </w:r>
    </w:p>
    <w:p w14:paraId="20FA7411" w14:textId="77777777" w:rsidR="00B34F52" w:rsidRPr="002A0FCB" w:rsidRDefault="00B34F52" w:rsidP="00B34F52">
      <w:pPr>
        <w:keepNext/>
        <w:ind w:firstLine="709"/>
        <w:jc w:val="right"/>
        <w:rPr>
          <w:sz w:val="28"/>
          <w:szCs w:val="28"/>
        </w:rPr>
      </w:pPr>
      <w:r w:rsidRPr="002A0FCB">
        <w:rPr>
          <w:sz w:val="28"/>
          <w:szCs w:val="28"/>
        </w:rPr>
        <w:t>Таблица 3</w:t>
      </w:r>
    </w:p>
    <w:tbl>
      <w:tblPr>
        <w:tblStyle w:val="a8"/>
        <w:tblW w:w="0" w:type="auto"/>
        <w:tblLook w:val="04A0" w:firstRow="1" w:lastRow="0" w:firstColumn="1" w:lastColumn="0" w:noHBand="0" w:noVBand="1"/>
      </w:tblPr>
      <w:tblGrid>
        <w:gridCol w:w="1949"/>
        <w:gridCol w:w="6062"/>
        <w:gridCol w:w="2184"/>
      </w:tblGrid>
      <w:tr w:rsidR="00B34F52" w:rsidRPr="002A0FCB" w14:paraId="0DC195EE" w14:textId="77777777" w:rsidTr="00534DD3">
        <w:trPr>
          <w:tblHeader/>
        </w:trPr>
        <w:tc>
          <w:tcPr>
            <w:tcW w:w="1555" w:type="dxa"/>
          </w:tcPr>
          <w:p w14:paraId="11123532" w14:textId="77777777" w:rsidR="00B34F52" w:rsidRPr="002A0FCB" w:rsidRDefault="00B34F52" w:rsidP="00B34F52">
            <w:pPr>
              <w:jc w:val="center"/>
              <w:rPr>
                <w:b/>
                <w:sz w:val="24"/>
                <w:szCs w:val="24"/>
              </w:rPr>
            </w:pPr>
            <w:r w:rsidRPr="002A0FCB">
              <w:rPr>
                <w:b/>
                <w:sz w:val="24"/>
                <w:szCs w:val="24"/>
              </w:rPr>
              <w:t>Наименование тем (разделов) дисциплины</w:t>
            </w:r>
          </w:p>
        </w:tc>
        <w:tc>
          <w:tcPr>
            <w:tcW w:w="6378" w:type="dxa"/>
          </w:tcPr>
          <w:p w14:paraId="028F80BB" w14:textId="77777777" w:rsidR="00B34F52" w:rsidRPr="002A0FCB" w:rsidRDefault="00B34F52" w:rsidP="00B34F52">
            <w:pPr>
              <w:jc w:val="center"/>
              <w:rPr>
                <w:b/>
                <w:sz w:val="24"/>
                <w:szCs w:val="24"/>
              </w:rPr>
            </w:pPr>
            <w:r w:rsidRPr="002A0FCB">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64A36F0" w14:textId="77777777" w:rsidR="00B34F52" w:rsidRPr="002A0FCB" w:rsidRDefault="00B34F52" w:rsidP="00B34F52">
            <w:pPr>
              <w:jc w:val="center"/>
              <w:rPr>
                <w:b/>
                <w:sz w:val="24"/>
                <w:szCs w:val="24"/>
              </w:rPr>
            </w:pPr>
          </w:p>
        </w:tc>
        <w:tc>
          <w:tcPr>
            <w:tcW w:w="2262" w:type="dxa"/>
          </w:tcPr>
          <w:p w14:paraId="782A6715" w14:textId="77777777" w:rsidR="00B34F52" w:rsidRPr="002A0FCB" w:rsidRDefault="00B34F52" w:rsidP="00B34F52">
            <w:pPr>
              <w:jc w:val="center"/>
              <w:rPr>
                <w:b/>
                <w:sz w:val="24"/>
                <w:szCs w:val="24"/>
              </w:rPr>
            </w:pPr>
            <w:r w:rsidRPr="002A0FCB">
              <w:rPr>
                <w:b/>
                <w:sz w:val="24"/>
                <w:szCs w:val="24"/>
              </w:rPr>
              <w:t>Формы проведения занятий</w:t>
            </w:r>
          </w:p>
        </w:tc>
      </w:tr>
      <w:tr w:rsidR="00B34F52" w:rsidRPr="002A0FCB" w14:paraId="6DB5769F" w14:textId="77777777" w:rsidTr="00D36145">
        <w:tc>
          <w:tcPr>
            <w:tcW w:w="1555" w:type="dxa"/>
          </w:tcPr>
          <w:p w14:paraId="56A18455" w14:textId="149083CD" w:rsidR="00B34F52" w:rsidRPr="002A0FCB" w:rsidRDefault="00B34F52" w:rsidP="00B34F52">
            <w:pPr>
              <w:jc w:val="both"/>
              <w:rPr>
                <w:sz w:val="24"/>
                <w:szCs w:val="24"/>
              </w:rPr>
            </w:pPr>
            <w:r w:rsidRPr="002A0FCB">
              <w:rPr>
                <w:sz w:val="24"/>
                <w:szCs w:val="24"/>
              </w:rPr>
              <w:t xml:space="preserve">Тема 1. </w:t>
            </w:r>
            <w:r w:rsidR="000141C5" w:rsidRPr="006C5F9D">
              <w:rPr>
                <w:bCs/>
                <w:sz w:val="24"/>
                <w:szCs w:val="24"/>
              </w:rPr>
              <w:t>Современные проблемы государственного аудита</w:t>
            </w:r>
          </w:p>
        </w:tc>
        <w:tc>
          <w:tcPr>
            <w:tcW w:w="6378" w:type="dxa"/>
          </w:tcPr>
          <w:p w14:paraId="360C7CBF" w14:textId="1E3892B5" w:rsidR="00846043" w:rsidRDefault="00846043" w:rsidP="00B91BDF">
            <w:pPr>
              <w:pStyle w:val="a6"/>
              <w:numPr>
                <w:ilvl w:val="0"/>
                <w:numId w:val="9"/>
              </w:numPr>
              <w:ind w:left="321"/>
              <w:rPr>
                <w:sz w:val="24"/>
                <w:szCs w:val="24"/>
              </w:rPr>
            </w:pPr>
            <w:r w:rsidRPr="00F101E0">
              <w:rPr>
                <w:sz w:val="24"/>
                <w:szCs w:val="24"/>
              </w:rPr>
              <w:t>Общая характеристика проблем и перспектив развития государственного аудита в Российской Федерации и</w:t>
            </w:r>
            <w:r>
              <w:rPr>
                <w:sz w:val="24"/>
                <w:szCs w:val="24"/>
              </w:rPr>
              <w:t xml:space="preserve"> за рубежом.</w:t>
            </w:r>
          </w:p>
          <w:p w14:paraId="78A6D0A5" w14:textId="7B60E385" w:rsidR="00846043" w:rsidRDefault="00846043" w:rsidP="00932DF8">
            <w:pPr>
              <w:pStyle w:val="a6"/>
              <w:numPr>
                <w:ilvl w:val="0"/>
                <w:numId w:val="9"/>
              </w:numPr>
              <w:ind w:left="321"/>
              <w:rPr>
                <w:sz w:val="24"/>
                <w:szCs w:val="24"/>
              </w:rPr>
            </w:pPr>
            <w:r w:rsidRPr="00F101E0">
              <w:rPr>
                <w:sz w:val="24"/>
                <w:szCs w:val="24"/>
              </w:rPr>
              <w:t>Проблемы и перспективы аудита устойчивого развития</w:t>
            </w:r>
            <w:r>
              <w:rPr>
                <w:sz w:val="24"/>
                <w:szCs w:val="24"/>
              </w:rPr>
              <w:t>.</w:t>
            </w:r>
            <w:r w:rsidRPr="002A0FCB">
              <w:rPr>
                <w:sz w:val="24"/>
                <w:szCs w:val="24"/>
              </w:rPr>
              <w:t xml:space="preserve"> </w:t>
            </w:r>
          </w:p>
          <w:p w14:paraId="1AF1554B" w14:textId="656B14AB" w:rsidR="00833A32" w:rsidRPr="002A0FCB" w:rsidRDefault="00846043" w:rsidP="00932DF8">
            <w:pPr>
              <w:pStyle w:val="a6"/>
              <w:numPr>
                <w:ilvl w:val="0"/>
                <w:numId w:val="9"/>
              </w:numPr>
              <w:ind w:left="321"/>
              <w:rPr>
                <w:sz w:val="24"/>
                <w:szCs w:val="24"/>
              </w:rPr>
            </w:pPr>
            <w:r w:rsidRPr="00F101E0">
              <w:rPr>
                <w:sz w:val="24"/>
                <w:szCs w:val="24"/>
              </w:rPr>
              <w:t>Проблемы применения риск-ориентированного подхода при планировании аудиторских мероприятий</w:t>
            </w:r>
            <w:r w:rsidR="00EE3D12" w:rsidRPr="002A0FCB">
              <w:rPr>
                <w:sz w:val="24"/>
                <w:szCs w:val="24"/>
              </w:rPr>
              <w:t>.</w:t>
            </w:r>
          </w:p>
          <w:p w14:paraId="330FBCF6" w14:textId="500CFAD2" w:rsidR="00833A32" w:rsidRPr="002A0FCB" w:rsidRDefault="00846043" w:rsidP="00932DF8">
            <w:pPr>
              <w:pStyle w:val="a6"/>
              <w:numPr>
                <w:ilvl w:val="0"/>
                <w:numId w:val="9"/>
              </w:numPr>
              <w:ind w:left="321"/>
              <w:rPr>
                <w:sz w:val="24"/>
                <w:szCs w:val="24"/>
              </w:rPr>
            </w:pPr>
            <w:r w:rsidRPr="00F101E0">
              <w:rPr>
                <w:sz w:val="24"/>
                <w:szCs w:val="24"/>
              </w:rPr>
              <w:t>Развитие подходов к организации и практике реализации государственного аудита</w:t>
            </w:r>
            <w:r w:rsidR="005C7C52" w:rsidRPr="002A0FCB">
              <w:rPr>
                <w:sz w:val="24"/>
                <w:szCs w:val="24"/>
              </w:rPr>
              <w:t xml:space="preserve">. </w:t>
            </w:r>
          </w:p>
          <w:p w14:paraId="077C1335" w14:textId="77777777" w:rsidR="00B34F52" w:rsidRPr="002A0FCB" w:rsidRDefault="00B34F52" w:rsidP="00B34F52">
            <w:pPr>
              <w:ind w:hanging="44"/>
              <w:rPr>
                <w:sz w:val="24"/>
                <w:szCs w:val="24"/>
              </w:rPr>
            </w:pPr>
          </w:p>
          <w:p w14:paraId="48B201BE" w14:textId="77777777" w:rsidR="00B34F52" w:rsidRPr="002A0FCB" w:rsidRDefault="00B34F52" w:rsidP="00B34F52">
            <w:pPr>
              <w:ind w:hanging="44"/>
              <w:rPr>
                <w:sz w:val="24"/>
                <w:szCs w:val="24"/>
              </w:rPr>
            </w:pPr>
            <w:r w:rsidRPr="002A0FCB">
              <w:rPr>
                <w:sz w:val="24"/>
                <w:szCs w:val="24"/>
              </w:rPr>
              <w:t xml:space="preserve">Рекомендуемые источники: </w:t>
            </w:r>
          </w:p>
          <w:p w14:paraId="1039A6AF" w14:textId="3C4C9A53" w:rsidR="00AC4D2C" w:rsidRPr="002A0FCB" w:rsidRDefault="00AC4D2C" w:rsidP="007E604B">
            <w:pPr>
              <w:ind w:hanging="44"/>
              <w:rPr>
                <w:sz w:val="24"/>
                <w:szCs w:val="24"/>
              </w:rPr>
            </w:pPr>
            <w:r w:rsidRPr="002A0FCB">
              <w:rPr>
                <w:sz w:val="24"/>
                <w:szCs w:val="24"/>
              </w:rPr>
              <w:t>Раздел 8</w:t>
            </w:r>
          </w:p>
          <w:p w14:paraId="17182164" w14:textId="501B3A54" w:rsidR="00B01362" w:rsidRPr="002A0FCB" w:rsidRDefault="00B01362" w:rsidP="007E604B">
            <w:pPr>
              <w:ind w:hanging="44"/>
              <w:rPr>
                <w:sz w:val="24"/>
                <w:szCs w:val="24"/>
              </w:rPr>
            </w:pPr>
            <w:r w:rsidRPr="002A0FCB">
              <w:rPr>
                <w:sz w:val="24"/>
                <w:szCs w:val="24"/>
              </w:rPr>
              <w:t>а) 1</w:t>
            </w:r>
            <w:r w:rsidR="00F80523" w:rsidRPr="002A0FCB">
              <w:rPr>
                <w:sz w:val="24"/>
                <w:szCs w:val="24"/>
              </w:rPr>
              <w:t>-4, 6-13</w:t>
            </w:r>
            <w:r w:rsidR="00833A32" w:rsidRPr="002A0FCB">
              <w:rPr>
                <w:sz w:val="24"/>
                <w:szCs w:val="24"/>
              </w:rPr>
              <w:t>, 22</w:t>
            </w:r>
          </w:p>
          <w:p w14:paraId="6B0329AC" w14:textId="502A3F61" w:rsidR="00AC4D2C" w:rsidRPr="002A0FCB" w:rsidRDefault="00AC4D2C" w:rsidP="00B34F52">
            <w:pPr>
              <w:ind w:hanging="44"/>
              <w:rPr>
                <w:sz w:val="24"/>
                <w:szCs w:val="24"/>
              </w:rPr>
            </w:pPr>
            <w:r w:rsidRPr="002A0FCB">
              <w:rPr>
                <w:sz w:val="24"/>
                <w:szCs w:val="24"/>
              </w:rPr>
              <w:t>б)</w:t>
            </w:r>
            <w:r w:rsidR="007E604B" w:rsidRPr="002A0FCB">
              <w:rPr>
                <w:sz w:val="24"/>
                <w:szCs w:val="24"/>
              </w:rPr>
              <w:t xml:space="preserve"> 1</w:t>
            </w:r>
            <w:r w:rsidR="00B01362" w:rsidRPr="002A0FCB">
              <w:rPr>
                <w:sz w:val="24"/>
                <w:szCs w:val="24"/>
              </w:rPr>
              <w:t>-</w:t>
            </w:r>
            <w:r w:rsidR="005174C6" w:rsidRPr="002A0FCB">
              <w:rPr>
                <w:sz w:val="24"/>
                <w:szCs w:val="24"/>
              </w:rPr>
              <w:t>2</w:t>
            </w:r>
          </w:p>
          <w:p w14:paraId="0A6EAB7B" w14:textId="29CD4322" w:rsidR="00B01362" w:rsidRPr="002A0FCB" w:rsidRDefault="00B01362" w:rsidP="00B34F52">
            <w:pPr>
              <w:ind w:hanging="44"/>
              <w:rPr>
                <w:sz w:val="24"/>
                <w:szCs w:val="24"/>
              </w:rPr>
            </w:pPr>
            <w:r w:rsidRPr="002A0FCB">
              <w:rPr>
                <w:sz w:val="24"/>
                <w:szCs w:val="24"/>
              </w:rPr>
              <w:t>в) 1</w:t>
            </w:r>
            <w:r w:rsidR="005174C6" w:rsidRPr="002A0FCB">
              <w:rPr>
                <w:sz w:val="24"/>
                <w:szCs w:val="24"/>
              </w:rPr>
              <w:t>-5</w:t>
            </w:r>
          </w:p>
          <w:p w14:paraId="3E59362B" w14:textId="44CA1F62" w:rsidR="00B01362" w:rsidRPr="002A0FCB" w:rsidRDefault="00B01362" w:rsidP="00B34F52">
            <w:pPr>
              <w:ind w:hanging="44"/>
              <w:rPr>
                <w:sz w:val="24"/>
                <w:szCs w:val="24"/>
              </w:rPr>
            </w:pPr>
            <w:r w:rsidRPr="002A0FCB">
              <w:rPr>
                <w:sz w:val="24"/>
                <w:szCs w:val="24"/>
              </w:rPr>
              <w:t>Раздел 9</w:t>
            </w:r>
          </w:p>
          <w:p w14:paraId="66A26160" w14:textId="6C97E118" w:rsidR="00B01362" w:rsidRPr="002A0FCB" w:rsidRDefault="00B01362" w:rsidP="00B34F52">
            <w:pPr>
              <w:ind w:hanging="44"/>
              <w:rPr>
                <w:sz w:val="24"/>
                <w:szCs w:val="24"/>
              </w:rPr>
            </w:pPr>
            <w:r w:rsidRPr="002A0FCB">
              <w:rPr>
                <w:sz w:val="24"/>
                <w:szCs w:val="24"/>
              </w:rPr>
              <w:t>1</w:t>
            </w:r>
            <w:r w:rsidR="005C7C52" w:rsidRPr="002A0FCB">
              <w:rPr>
                <w:sz w:val="24"/>
                <w:szCs w:val="24"/>
              </w:rPr>
              <w:t>-4</w:t>
            </w:r>
            <w:r w:rsidRPr="002A0FCB">
              <w:rPr>
                <w:sz w:val="24"/>
                <w:szCs w:val="24"/>
              </w:rPr>
              <w:t>, 7, 8</w:t>
            </w:r>
          </w:p>
          <w:p w14:paraId="3DF98A88" w14:textId="29BB8216" w:rsidR="00170E99" w:rsidRPr="002A0FCB" w:rsidRDefault="00170E99" w:rsidP="00C449FE">
            <w:pPr>
              <w:rPr>
                <w:sz w:val="24"/>
                <w:szCs w:val="24"/>
              </w:rPr>
            </w:pPr>
          </w:p>
        </w:tc>
        <w:tc>
          <w:tcPr>
            <w:tcW w:w="2262" w:type="dxa"/>
          </w:tcPr>
          <w:p w14:paraId="3E0AB373" w14:textId="4C932285" w:rsidR="00B34F52" w:rsidRPr="002A0FCB" w:rsidRDefault="00140D99" w:rsidP="00140D99">
            <w:pPr>
              <w:jc w:val="both"/>
              <w:rPr>
                <w:sz w:val="24"/>
                <w:szCs w:val="24"/>
              </w:rPr>
            </w:pPr>
            <w:r w:rsidRPr="002A0FCB">
              <w:rPr>
                <w:sz w:val="24"/>
                <w:szCs w:val="24"/>
              </w:rPr>
              <w:t>1.</w:t>
            </w:r>
            <w:r w:rsidR="00B34F52" w:rsidRPr="002A0FCB">
              <w:rPr>
                <w:sz w:val="24"/>
                <w:szCs w:val="24"/>
              </w:rPr>
              <w:t>Обсуждение вопросов темы</w:t>
            </w:r>
          </w:p>
          <w:p w14:paraId="3B930B02" w14:textId="4A6197CA" w:rsidR="00B34F52" w:rsidRPr="002A0FCB" w:rsidRDefault="00932A84" w:rsidP="00140D99">
            <w:pPr>
              <w:jc w:val="both"/>
              <w:rPr>
                <w:sz w:val="24"/>
                <w:szCs w:val="24"/>
              </w:rPr>
            </w:pPr>
            <w:r w:rsidRPr="002A0FCB">
              <w:rPr>
                <w:sz w:val="24"/>
                <w:szCs w:val="24"/>
              </w:rPr>
              <w:t>2</w:t>
            </w:r>
            <w:r w:rsidR="00140D99" w:rsidRPr="002A0FCB">
              <w:rPr>
                <w:sz w:val="24"/>
                <w:szCs w:val="24"/>
              </w:rPr>
              <w:t>.</w:t>
            </w:r>
            <w:r w:rsidR="00B34F52" w:rsidRPr="002A0FCB">
              <w:rPr>
                <w:sz w:val="24"/>
                <w:szCs w:val="24"/>
              </w:rPr>
              <w:t xml:space="preserve">Решение </w:t>
            </w:r>
            <w:r w:rsidR="0023786C" w:rsidRPr="002A0FCB">
              <w:rPr>
                <w:sz w:val="24"/>
                <w:szCs w:val="24"/>
              </w:rPr>
              <w:t>ситуационных задач</w:t>
            </w:r>
          </w:p>
          <w:p w14:paraId="131A2977" w14:textId="3D4A8FDE" w:rsidR="00B34F52" w:rsidRPr="002A0FCB" w:rsidRDefault="00932A84" w:rsidP="00140D99">
            <w:pPr>
              <w:jc w:val="both"/>
              <w:rPr>
                <w:sz w:val="24"/>
                <w:szCs w:val="24"/>
              </w:rPr>
            </w:pPr>
            <w:r w:rsidRPr="002A0FCB">
              <w:rPr>
                <w:sz w:val="24"/>
                <w:szCs w:val="24"/>
              </w:rPr>
              <w:t>3</w:t>
            </w:r>
            <w:r w:rsidR="00140D99" w:rsidRPr="002A0FCB">
              <w:rPr>
                <w:sz w:val="24"/>
                <w:szCs w:val="24"/>
              </w:rPr>
              <w:t>.</w:t>
            </w:r>
            <w:r w:rsidR="00B34F52" w:rsidRPr="002A0FCB">
              <w:rPr>
                <w:sz w:val="24"/>
                <w:szCs w:val="24"/>
              </w:rPr>
              <w:t>Обсуждение результатов самостоятельной работы.</w:t>
            </w:r>
          </w:p>
        </w:tc>
      </w:tr>
      <w:tr w:rsidR="00B34F52" w:rsidRPr="002A0FCB" w14:paraId="4B202DF4" w14:textId="77777777" w:rsidTr="00D36145">
        <w:tc>
          <w:tcPr>
            <w:tcW w:w="1555" w:type="dxa"/>
          </w:tcPr>
          <w:p w14:paraId="5F23E5EA" w14:textId="77777777" w:rsidR="000141C5" w:rsidRPr="006C5F9D" w:rsidRDefault="00B34F52" w:rsidP="000141C5">
            <w:pPr>
              <w:tabs>
                <w:tab w:val="left" w:pos="993"/>
                <w:tab w:val="left" w:pos="1276"/>
                <w:tab w:val="left" w:pos="1418"/>
                <w:tab w:val="left" w:pos="2552"/>
              </w:tabs>
              <w:suppressAutoHyphens/>
              <w:ind w:firstLine="22"/>
              <w:jc w:val="both"/>
              <w:rPr>
                <w:bCs/>
                <w:sz w:val="24"/>
                <w:szCs w:val="24"/>
              </w:rPr>
            </w:pPr>
            <w:r w:rsidRPr="002A0FCB">
              <w:rPr>
                <w:sz w:val="24"/>
                <w:szCs w:val="24"/>
              </w:rPr>
              <w:t xml:space="preserve">Тема 2. </w:t>
            </w:r>
            <w:r w:rsidR="00EE3D12" w:rsidRPr="002A0FCB">
              <w:rPr>
                <w:sz w:val="24"/>
                <w:szCs w:val="24"/>
              </w:rPr>
              <w:t xml:space="preserve"> </w:t>
            </w:r>
            <w:r w:rsidR="000141C5" w:rsidRPr="006C5F9D">
              <w:rPr>
                <w:bCs/>
                <w:sz w:val="24"/>
                <w:szCs w:val="24"/>
              </w:rPr>
              <w:t>Проблемы и перспективы развития аудита целей устойчивого развития</w:t>
            </w:r>
          </w:p>
          <w:p w14:paraId="17F9757C" w14:textId="7F3822F6" w:rsidR="00EE3D12" w:rsidRPr="002A0FCB" w:rsidRDefault="00EE3D12" w:rsidP="00EE3D12">
            <w:pPr>
              <w:jc w:val="both"/>
              <w:rPr>
                <w:sz w:val="24"/>
                <w:szCs w:val="24"/>
              </w:rPr>
            </w:pPr>
          </w:p>
          <w:p w14:paraId="65949B09" w14:textId="5FD5984C" w:rsidR="00B34F52" w:rsidRPr="002A0FCB" w:rsidRDefault="00B34F52" w:rsidP="00EE3D12">
            <w:pPr>
              <w:jc w:val="both"/>
              <w:rPr>
                <w:sz w:val="24"/>
                <w:szCs w:val="24"/>
              </w:rPr>
            </w:pPr>
          </w:p>
        </w:tc>
        <w:tc>
          <w:tcPr>
            <w:tcW w:w="6378" w:type="dxa"/>
          </w:tcPr>
          <w:p w14:paraId="549F04FD" w14:textId="738F44B5" w:rsidR="00846043" w:rsidRDefault="00846043" w:rsidP="00932DF8">
            <w:pPr>
              <w:pStyle w:val="a6"/>
              <w:numPr>
                <w:ilvl w:val="0"/>
                <w:numId w:val="10"/>
              </w:numPr>
              <w:ind w:left="321"/>
              <w:jc w:val="both"/>
              <w:rPr>
                <w:sz w:val="24"/>
                <w:szCs w:val="24"/>
              </w:rPr>
            </w:pPr>
            <w:r w:rsidRPr="00F101E0">
              <w:rPr>
                <w:sz w:val="24"/>
                <w:szCs w:val="24"/>
              </w:rPr>
              <w:t>Понятие устойчивого развития, характеристика существующих инициатив на международном уровне в сфере устойчивого развития</w:t>
            </w:r>
            <w:r>
              <w:rPr>
                <w:sz w:val="24"/>
                <w:szCs w:val="24"/>
              </w:rPr>
              <w:t>.</w:t>
            </w:r>
            <w:r w:rsidRPr="00F101E0">
              <w:rPr>
                <w:sz w:val="24"/>
                <w:szCs w:val="24"/>
              </w:rPr>
              <w:t xml:space="preserve"> </w:t>
            </w:r>
          </w:p>
          <w:p w14:paraId="108D6A59" w14:textId="58A7072C" w:rsidR="00EE3D12" w:rsidRPr="002A0FCB" w:rsidRDefault="00846043" w:rsidP="00932DF8">
            <w:pPr>
              <w:pStyle w:val="a6"/>
              <w:numPr>
                <w:ilvl w:val="0"/>
                <w:numId w:val="10"/>
              </w:numPr>
              <w:ind w:left="321"/>
              <w:jc w:val="both"/>
              <w:rPr>
                <w:sz w:val="24"/>
                <w:szCs w:val="24"/>
              </w:rPr>
            </w:pPr>
            <w:r w:rsidRPr="00F101E0">
              <w:rPr>
                <w:sz w:val="24"/>
                <w:szCs w:val="24"/>
              </w:rPr>
              <w:t>Проблемы государственного аудита в повестке устойчивого развития</w:t>
            </w:r>
            <w:r w:rsidR="00EE3D12" w:rsidRPr="002A0FCB">
              <w:rPr>
                <w:sz w:val="24"/>
                <w:szCs w:val="24"/>
              </w:rPr>
              <w:t>.</w:t>
            </w:r>
          </w:p>
          <w:p w14:paraId="43197D1C" w14:textId="6CDE8219" w:rsidR="00452C4E" w:rsidRPr="002A0FCB" w:rsidRDefault="00EE3D12" w:rsidP="00932DF8">
            <w:pPr>
              <w:pStyle w:val="a6"/>
              <w:numPr>
                <w:ilvl w:val="0"/>
                <w:numId w:val="10"/>
              </w:numPr>
              <w:ind w:left="321"/>
              <w:jc w:val="both"/>
              <w:rPr>
                <w:sz w:val="24"/>
                <w:szCs w:val="24"/>
              </w:rPr>
            </w:pPr>
            <w:r w:rsidRPr="002A0FCB">
              <w:rPr>
                <w:sz w:val="24"/>
                <w:szCs w:val="24"/>
              </w:rPr>
              <w:t>С</w:t>
            </w:r>
            <w:r w:rsidR="00846043">
              <w:rPr>
                <w:sz w:val="24"/>
                <w:szCs w:val="24"/>
              </w:rPr>
              <w:t>овременные</w:t>
            </w:r>
            <w:r w:rsidRPr="002A0FCB">
              <w:rPr>
                <w:sz w:val="24"/>
                <w:szCs w:val="24"/>
              </w:rPr>
              <w:t xml:space="preserve"> </w:t>
            </w:r>
            <w:r w:rsidR="00846043" w:rsidRPr="00F101E0">
              <w:rPr>
                <w:sz w:val="24"/>
                <w:szCs w:val="24"/>
              </w:rPr>
              <w:t>проблемы организации и проведени</w:t>
            </w:r>
            <w:r w:rsidR="00846043">
              <w:rPr>
                <w:sz w:val="24"/>
                <w:szCs w:val="24"/>
              </w:rPr>
              <w:t>я</w:t>
            </w:r>
            <w:r w:rsidR="00846043" w:rsidRPr="00F101E0">
              <w:rPr>
                <w:sz w:val="24"/>
                <w:szCs w:val="24"/>
              </w:rPr>
              <w:t xml:space="preserve"> аудита устойчивого развития</w:t>
            </w:r>
            <w:r w:rsidR="00452C4E" w:rsidRPr="002A0FCB">
              <w:rPr>
                <w:sz w:val="24"/>
                <w:szCs w:val="24"/>
              </w:rPr>
              <w:t>.</w:t>
            </w:r>
          </w:p>
          <w:p w14:paraId="53D58ECC" w14:textId="2C1FAB72" w:rsidR="00732361" w:rsidRPr="002A0FCB" w:rsidRDefault="00732361" w:rsidP="00932DF8">
            <w:pPr>
              <w:pStyle w:val="a6"/>
              <w:numPr>
                <w:ilvl w:val="0"/>
                <w:numId w:val="10"/>
              </w:numPr>
              <w:ind w:left="321"/>
              <w:jc w:val="both"/>
              <w:rPr>
                <w:sz w:val="24"/>
                <w:szCs w:val="24"/>
              </w:rPr>
            </w:pPr>
            <w:r w:rsidRPr="002A0FCB">
              <w:rPr>
                <w:sz w:val="24"/>
                <w:szCs w:val="24"/>
              </w:rPr>
              <w:t>Понятие нефинансовой отчетности и стандарты ее предоставления.</w:t>
            </w:r>
          </w:p>
          <w:p w14:paraId="04C4B90F" w14:textId="050A88BC" w:rsidR="00EE3D12" w:rsidRPr="002A0FCB" w:rsidRDefault="00846043" w:rsidP="00932DF8">
            <w:pPr>
              <w:pStyle w:val="a6"/>
              <w:numPr>
                <w:ilvl w:val="0"/>
                <w:numId w:val="10"/>
              </w:numPr>
              <w:ind w:left="321"/>
              <w:jc w:val="both"/>
              <w:rPr>
                <w:sz w:val="24"/>
                <w:szCs w:val="24"/>
              </w:rPr>
            </w:pPr>
            <w:r w:rsidRPr="00F101E0">
              <w:rPr>
                <w:sz w:val="24"/>
                <w:szCs w:val="24"/>
              </w:rPr>
              <w:t>Перспективы аудита устойчивого развития в Российской Федерации и за рубежом</w:t>
            </w:r>
            <w:r w:rsidR="00EE3D12" w:rsidRPr="002A0FCB">
              <w:rPr>
                <w:sz w:val="24"/>
                <w:szCs w:val="24"/>
              </w:rPr>
              <w:t>.</w:t>
            </w:r>
          </w:p>
          <w:p w14:paraId="5DC30F87" w14:textId="77777777" w:rsidR="004069EE" w:rsidRPr="002A0FCB" w:rsidRDefault="004069EE" w:rsidP="00B34F52">
            <w:pPr>
              <w:jc w:val="both"/>
              <w:rPr>
                <w:sz w:val="24"/>
                <w:szCs w:val="24"/>
              </w:rPr>
            </w:pPr>
          </w:p>
          <w:p w14:paraId="5EE60D5A" w14:textId="4C010253" w:rsidR="00B34F52" w:rsidRPr="002A0FCB" w:rsidRDefault="00B34F52" w:rsidP="00B34F52">
            <w:pPr>
              <w:jc w:val="both"/>
              <w:rPr>
                <w:sz w:val="24"/>
                <w:szCs w:val="24"/>
              </w:rPr>
            </w:pPr>
            <w:r w:rsidRPr="002A0FCB">
              <w:rPr>
                <w:sz w:val="24"/>
                <w:szCs w:val="24"/>
              </w:rPr>
              <w:t>Рекомендуемые источники:</w:t>
            </w:r>
          </w:p>
          <w:p w14:paraId="33686CDA" w14:textId="433F7CC3" w:rsidR="00AE5A12" w:rsidRPr="002A0FCB" w:rsidRDefault="00AE5A12" w:rsidP="00AE5A12">
            <w:pPr>
              <w:ind w:hanging="44"/>
              <w:rPr>
                <w:sz w:val="24"/>
                <w:szCs w:val="24"/>
              </w:rPr>
            </w:pPr>
            <w:r w:rsidRPr="002A0FCB">
              <w:rPr>
                <w:sz w:val="24"/>
                <w:szCs w:val="24"/>
              </w:rPr>
              <w:t>Раздел 8</w:t>
            </w:r>
          </w:p>
          <w:p w14:paraId="75A2298A" w14:textId="42B3B5C7" w:rsidR="00AE5A12" w:rsidRPr="002A0FCB" w:rsidRDefault="00AE5A12" w:rsidP="00AE5A12">
            <w:pPr>
              <w:ind w:hanging="44"/>
              <w:rPr>
                <w:sz w:val="24"/>
                <w:szCs w:val="24"/>
              </w:rPr>
            </w:pPr>
            <w:r w:rsidRPr="002A0FCB">
              <w:rPr>
                <w:sz w:val="24"/>
                <w:szCs w:val="24"/>
              </w:rPr>
              <w:t xml:space="preserve">а) </w:t>
            </w:r>
            <w:r w:rsidR="00610FB3" w:rsidRPr="002A0FCB">
              <w:rPr>
                <w:sz w:val="24"/>
                <w:szCs w:val="24"/>
              </w:rPr>
              <w:t>1</w:t>
            </w:r>
            <w:r w:rsidR="004F1DFD" w:rsidRPr="002A0FCB">
              <w:rPr>
                <w:sz w:val="24"/>
                <w:szCs w:val="24"/>
              </w:rPr>
              <w:t>8,22</w:t>
            </w:r>
          </w:p>
          <w:p w14:paraId="0FEF53F4" w14:textId="039C9C60" w:rsidR="00B01362" w:rsidRPr="002A0FCB" w:rsidRDefault="00B01362" w:rsidP="00AE5A12">
            <w:pPr>
              <w:ind w:hanging="44"/>
              <w:rPr>
                <w:sz w:val="24"/>
                <w:szCs w:val="24"/>
              </w:rPr>
            </w:pPr>
            <w:r w:rsidRPr="002A0FCB">
              <w:rPr>
                <w:sz w:val="24"/>
                <w:szCs w:val="24"/>
              </w:rPr>
              <w:t>Раздел 9</w:t>
            </w:r>
          </w:p>
          <w:p w14:paraId="51F32CE5" w14:textId="07A989DF" w:rsidR="00B01362" w:rsidRPr="002A0FCB" w:rsidRDefault="00B01362" w:rsidP="00AE5A12">
            <w:pPr>
              <w:ind w:hanging="44"/>
              <w:rPr>
                <w:sz w:val="24"/>
                <w:szCs w:val="24"/>
              </w:rPr>
            </w:pPr>
            <w:r w:rsidRPr="002A0FCB">
              <w:rPr>
                <w:sz w:val="24"/>
                <w:szCs w:val="24"/>
              </w:rPr>
              <w:t>1-</w:t>
            </w:r>
            <w:r w:rsidR="00452C4E" w:rsidRPr="002A0FCB">
              <w:rPr>
                <w:sz w:val="24"/>
                <w:szCs w:val="24"/>
              </w:rPr>
              <w:t>4, 7,8</w:t>
            </w:r>
          </w:p>
          <w:p w14:paraId="3A2816F9" w14:textId="4D4DCD2F" w:rsidR="00B34F52" w:rsidRPr="002A0FCB" w:rsidRDefault="00B34F52" w:rsidP="00B34F52">
            <w:pPr>
              <w:jc w:val="both"/>
              <w:rPr>
                <w:sz w:val="24"/>
                <w:szCs w:val="24"/>
              </w:rPr>
            </w:pPr>
          </w:p>
        </w:tc>
        <w:tc>
          <w:tcPr>
            <w:tcW w:w="2262" w:type="dxa"/>
          </w:tcPr>
          <w:p w14:paraId="34DA2FF0" w14:textId="77777777" w:rsidR="003A64B7" w:rsidRPr="002A0FCB" w:rsidRDefault="003A64B7" w:rsidP="003A64B7">
            <w:pPr>
              <w:jc w:val="both"/>
              <w:rPr>
                <w:sz w:val="24"/>
                <w:szCs w:val="24"/>
              </w:rPr>
            </w:pPr>
            <w:r w:rsidRPr="002A0FCB">
              <w:rPr>
                <w:sz w:val="24"/>
                <w:szCs w:val="24"/>
              </w:rPr>
              <w:t>1.Обсуждение вопросов темы</w:t>
            </w:r>
          </w:p>
          <w:p w14:paraId="316DCC33" w14:textId="77777777" w:rsidR="003A64B7" w:rsidRPr="002A0FCB" w:rsidRDefault="003A64B7" w:rsidP="003A64B7">
            <w:pPr>
              <w:jc w:val="both"/>
              <w:rPr>
                <w:sz w:val="24"/>
                <w:szCs w:val="24"/>
              </w:rPr>
            </w:pPr>
            <w:r w:rsidRPr="002A0FCB">
              <w:rPr>
                <w:sz w:val="24"/>
                <w:szCs w:val="24"/>
              </w:rPr>
              <w:t>2.Решение ситуационных задач</w:t>
            </w:r>
          </w:p>
          <w:p w14:paraId="1781016B" w14:textId="5C3F9B57" w:rsidR="00B34F52" w:rsidRPr="002A0FCB" w:rsidRDefault="003A64B7" w:rsidP="003A64B7">
            <w:pPr>
              <w:rPr>
                <w:sz w:val="24"/>
                <w:szCs w:val="24"/>
              </w:rPr>
            </w:pPr>
            <w:r w:rsidRPr="002A0FCB">
              <w:rPr>
                <w:sz w:val="24"/>
                <w:szCs w:val="24"/>
              </w:rPr>
              <w:t>3.Обсуждение результатов самостоятельной работы.</w:t>
            </w:r>
          </w:p>
        </w:tc>
      </w:tr>
      <w:tr w:rsidR="00B34F52" w:rsidRPr="002A0FCB" w14:paraId="17510C8A" w14:textId="77777777" w:rsidTr="00D36145">
        <w:tc>
          <w:tcPr>
            <w:tcW w:w="1555" w:type="dxa"/>
          </w:tcPr>
          <w:p w14:paraId="2C8FB971" w14:textId="66FBE2A3" w:rsidR="00B34F52" w:rsidRPr="002A0FCB" w:rsidRDefault="00B34F52" w:rsidP="00642042">
            <w:pPr>
              <w:jc w:val="both"/>
              <w:rPr>
                <w:sz w:val="24"/>
                <w:szCs w:val="24"/>
              </w:rPr>
            </w:pPr>
            <w:r w:rsidRPr="002A0FCB">
              <w:rPr>
                <w:sz w:val="24"/>
                <w:szCs w:val="24"/>
              </w:rPr>
              <w:lastRenderedPageBreak/>
              <w:t xml:space="preserve">Тема 3. </w:t>
            </w:r>
            <w:r w:rsidR="000141C5" w:rsidRPr="006C5F9D">
              <w:rPr>
                <w:bCs/>
                <w:sz w:val="24"/>
                <w:szCs w:val="24"/>
              </w:rPr>
              <w:t>Проблематика риск-ориентированного подхода при планировании и проведении контрольных и экспертно-аналитических мероприятий</w:t>
            </w:r>
            <w:r w:rsidR="000141C5" w:rsidRPr="002A0FCB">
              <w:rPr>
                <w:sz w:val="24"/>
                <w:szCs w:val="24"/>
              </w:rPr>
              <w:t xml:space="preserve"> </w:t>
            </w:r>
          </w:p>
        </w:tc>
        <w:tc>
          <w:tcPr>
            <w:tcW w:w="6378" w:type="dxa"/>
          </w:tcPr>
          <w:p w14:paraId="778B1C7F" w14:textId="2E3FCA85" w:rsidR="00642042" w:rsidRPr="002A0FCB" w:rsidRDefault="00642042" w:rsidP="00932DF8">
            <w:pPr>
              <w:pStyle w:val="a6"/>
              <w:numPr>
                <w:ilvl w:val="0"/>
                <w:numId w:val="11"/>
              </w:numPr>
              <w:ind w:left="321"/>
              <w:jc w:val="both"/>
              <w:rPr>
                <w:sz w:val="24"/>
                <w:szCs w:val="24"/>
              </w:rPr>
            </w:pPr>
            <w:r w:rsidRPr="002A0FCB">
              <w:rPr>
                <w:sz w:val="24"/>
                <w:szCs w:val="24"/>
              </w:rPr>
              <w:t>Понятие и классификация видов и источников аудиторского риска.</w:t>
            </w:r>
            <w:r w:rsidR="0084006B" w:rsidRPr="002A0FCB">
              <w:rPr>
                <w:sz w:val="24"/>
                <w:szCs w:val="24"/>
              </w:rPr>
              <w:t xml:space="preserve"> Примеры выявленных аудиторских рисков и их оценок.</w:t>
            </w:r>
          </w:p>
          <w:p w14:paraId="4075913E" w14:textId="26A4A809" w:rsidR="00642042" w:rsidRPr="002A0FCB" w:rsidRDefault="00642042" w:rsidP="00932DF8">
            <w:pPr>
              <w:pStyle w:val="a6"/>
              <w:numPr>
                <w:ilvl w:val="0"/>
                <w:numId w:val="11"/>
              </w:numPr>
              <w:ind w:left="321"/>
              <w:jc w:val="both"/>
              <w:rPr>
                <w:sz w:val="24"/>
                <w:szCs w:val="24"/>
              </w:rPr>
            </w:pPr>
            <w:r w:rsidRPr="002A0FCB">
              <w:rPr>
                <w:sz w:val="24"/>
                <w:szCs w:val="24"/>
              </w:rPr>
              <w:t xml:space="preserve"> </w:t>
            </w:r>
            <w:r w:rsidR="00846043" w:rsidRPr="00F101E0">
              <w:rPr>
                <w:sz w:val="24"/>
                <w:szCs w:val="24"/>
              </w:rPr>
              <w:t>Нормативные требования к применению оценок существенности и аудиторского риска на всех этапах проведения контрольных и экспертно-аналитических мероприятий</w:t>
            </w:r>
            <w:r w:rsidR="0084006B" w:rsidRPr="002A0FCB">
              <w:rPr>
                <w:sz w:val="24"/>
                <w:szCs w:val="24"/>
              </w:rPr>
              <w:t>.</w:t>
            </w:r>
          </w:p>
          <w:p w14:paraId="0BF4FBED" w14:textId="4E285439" w:rsidR="0084006B" w:rsidRPr="002A0FCB" w:rsidRDefault="00642042" w:rsidP="00932DF8">
            <w:pPr>
              <w:pStyle w:val="a6"/>
              <w:numPr>
                <w:ilvl w:val="0"/>
                <w:numId w:val="11"/>
              </w:numPr>
              <w:ind w:left="321"/>
              <w:jc w:val="both"/>
              <w:rPr>
                <w:sz w:val="24"/>
                <w:szCs w:val="24"/>
              </w:rPr>
            </w:pPr>
            <w:r w:rsidRPr="002A0FCB">
              <w:rPr>
                <w:sz w:val="24"/>
                <w:szCs w:val="24"/>
              </w:rPr>
              <w:t>П</w:t>
            </w:r>
            <w:r w:rsidR="00846043">
              <w:rPr>
                <w:sz w:val="24"/>
                <w:szCs w:val="24"/>
              </w:rPr>
              <w:t>роблемы п</w:t>
            </w:r>
            <w:r w:rsidRPr="002A0FCB">
              <w:rPr>
                <w:sz w:val="24"/>
                <w:szCs w:val="24"/>
              </w:rPr>
              <w:t xml:space="preserve">рименение оценок существенности и аудиторского риска на всех этапах проведения контрольных и экспертно-аналитических мероприятий. </w:t>
            </w:r>
          </w:p>
          <w:p w14:paraId="3651BE49" w14:textId="2D671475" w:rsidR="00642042" w:rsidRPr="002A0FCB" w:rsidRDefault="00846043" w:rsidP="00932DF8">
            <w:pPr>
              <w:pStyle w:val="a6"/>
              <w:numPr>
                <w:ilvl w:val="0"/>
                <w:numId w:val="11"/>
              </w:numPr>
              <w:ind w:left="321"/>
              <w:jc w:val="both"/>
              <w:rPr>
                <w:sz w:val="24"/>
                <w:szCs w:val="24"/>
              </w:rPr>
            </w:pPr>
            <w:r w:rsidRPr="00F101E0">
              <w:rPr>
                <w:sz w:val="24"/>
                <w:szCs w:val="24"/>
              </w:rPr>
              <w:t>Зарубежных опыт применения риск-ориентированного подхода при планировании и организации аудиторской деятельности и перспективы его адаптации в российских условиях</w:t>
            </w:r>
            <w:r w:rsidR="00642042" w:rsidRPr="002A0FCB">
              <w:rPr>
                <w:sz w:val="24"/>
                <w:szCs w:val="24"/>
              </w:rPr>
              <w:t>.</w:t>
            </w:r>
          </w:p>
          <w:p w14:paraId="7711D28E" w14:textId="77777777" w:rsidR="00296340" w:rsidRPr="002A0FCB" w:rsidRDefault="00296340" w:rsidP="00E74511">
            <w:pPr>
              <w:jc w:val="both"/>
              <w:rPr>
                <w:sz w:val="24"/>
                <w:szCs w:val="24"/>
              </w:rPr>
            </w:pPr>
          </w:p>
          <w:p w14:paraId="01C0AC05" w14:textId="749AF0B9" w:rsidR="00E74511" w:rsidRPr="002A0FCB" w:rsidRDefault="00E74511" w:rsidP="00E74511">
            <w:pPr>
              <w:jc w:val="both"/>
              <w:rPr>
                <w:sz w:val="24"/>
                <w:szCs w:val="24"/>
              </w:rPr>
            </w:pPr>
            <w:r w:rsidRPr="002A0FCB">
              <w:rPr>
                <w:sz w:val="24"/>
                <w:szCs w:val="24"/>
              </w:rPr>
              <w:t>Рекомендуемые источники:</w:t>
            </w:r>
          </w:p>
          <w:p w14:paraId="5793F0A4" w14:textId="77777777" w:rsidR="00E74511" w:rsidRPr="002A0FCB" w:rsidRDefault="00E74511" w:rsidP="00E74511">
            <w:pPr>
              <w:ind w:hanging="44"/>
              <w:rPr>
                <w:sz w:val="24"/>
                <w:szCs w:val="24"/>
              </w:rPr>
            </w:pPr>
            <w:r w:rsidRPr="002A0FCB">
              <w:rPr>
                <w:sz w:val="24"/>
                <w:szCs w:val="24"/>
              </w:rPr>
              <w:t>Раздел 8</w:t>
            </w:r>
          </w:p>
          <w:p w14:paraId="61839F97" w14:textId="7AB45087" w:rsidR="00E74511" w:rsidRPr="002A0FCB" w:rsidRDefault="00E74511" w:rsidP="00E74511">
            <w:pPr>
              <w:ind w:hanging="44"/>
              <w:rPr>
                <w:sz w:val="24"/>
                <w:szCs w:val="24"/>
              </w:rPr>
            </w:pPr>
            <w:r w:rsidRPr="002A0FCB">
              <w:rPr>
                <w:sz w:val="24"/>
                <w:szCs w:val="24"/>
              </w:rPr>
              <w:t xml:space="preserve">а) </w:t>
            </w:r>
            <w:r w:rsidR="00F93E41" w:rsidRPr="002A0FCB">
              <w:rPr>
                <w:sz w:val="24"/>
                <w:szCs w:val="24"/>
              </w:rPr>
              <w:t>1</w:t>
            </w:r>
            <w:r w:rsidR="00732361" w:rsidRPr="002A0FCB">
              <w:rPr>
                <w:sz w:val="24"/>
                <w:szCs w:val="24"/>
              </w:rPr>
              <w:t>0</w:t>
            </w:r>
            <w:r w:rsidR="00F93E41" w:rsidRPr="002A0FCB">
              <w:rPr>
                <w:sz w:val="24"/>
                <w:szCs w:val="24"/>
              </w:rPr>
              <w:t>-</w:t>
            </w:r>
            <w:r w:rsidR="00732361" w:rsidRPr="002A0FCB">
              <w:rPr>
                <w:sz w:val="24"/>
                <w:szCs w:val="24"/>
              </w:rPr>
              <w:t>15</w:t>
            </w:r>
          </w:p>
          <w:p w14:paraId="130B8C6A" w14:textId="32EF3315" w:rsidR="00296340" w:rsidRPr="002A0FCB" w:rsidRDefault="00296340" w:rsidP="00E74511">
            <w:pPr>
              <w:ind w:hanging="44"/>
              <w:rPr>
                <w:sz w:val="24"/>
                <w:szCs w:val="24"/>
              </w:rPr>
            </w:pPr>
            <w:r w:rsidRPr="002A0FCB">
              <w:rPr>
                <w:sz w:val="24"/>
                <w:szCs w:val="24"/>
              </w:rPr>
              <w:t>Раздел 9</w:t>
            </w:r>
          </w:p>
          <w:p w14:paraId="6F64879F" w14:textId="0B3080C0" w:rsidR="00296340" w:rsidRPr="002A0FCB" w:rsidRDefault="00732361" w:rsidP="00E74511">
            <w:pPr>
              <w:ind w:hanging="44"/>
              <w:rPr>
                <w:sz w:val="24"/>
                <w:szCs w:val="24"/>
              </w:rPr>
            </w:pPr>
            <w:r w:rsidRPr="002A0FCB">
              <w:rPr>
                <w:sz w:val="24"/>
                <w:szCs w:val="24"/>
              </w:rPr>
              <w:t>1</w:t>
            </w:r>
            <w:r w:rsidR="00296340" w:rsidRPr="002A0FCB">
              <w:rPr>
                <w:sz w:val="24"/>
                <w:szCs w:val="24"/>
              </w:rPr>
              <w:t>-</w:t>
            </w:r>
            <w:r w:rsidRPr="002A0FCB">
              <w:rPr>
                <w:sz w:val="24"/>
                <w:szCs w:val="24"/>
              </w:rPr>
              <w:t>11</w:t>
            </w:r>
          </w:p>
          <w:p w14:paraId="52010137" w14:textId="48E4849F" w:rsidR="00B34F52" w:rsidRPr="002A0FCB" w:rsidRDefault="00B34F52" w:rsidP="00B34F52">
            <w:pPr>
              <w:jc w:val="both"/>
              <w:rPr>
                <w:sz w:val="24"/>
                <w:szCs w:val="24"/>
              </w:rPr>
            </w:pPr>
          </w:p>
        </w:tc>
        <w:tc>
          <w:tcPr>
            <w:tcW w:w="2262" w:type="dxa"/>
          </w:tcPr>
          <w:p w14:paraId="74800288" w14:textId="77777777" w:rsidR="003A64B7" w:rsidRPr="002A0FCB" w:rsidRDefault="003A64B7" w:rsidP="003A64B7">
            <w:pPr>
              <w:jc w:val="both"/>
              <w:rPr>
                <w:sz w:val="24"/>
                <w:szCs w:val="24"/>
              </w:rPr>
            </w:pPr>
            <w:r w:rsidRPr="002A0FCB">
              <w:rPr>
                <w:sz w:val="24"/>
                <w:szCs w:val="24"/>
              </w:rPr>
              <w:t>1.Обсуждение вопросов темы</w:t>
            </w:r>
          </w:p>
          <w:p w14:paraId="6DEE0FC4" w14:textId="77777777" w:rsidR="003A64B7" w:rsidRPr="002A0FCB" w:rsidRDefault="003A64B7" w:rsidP="003A64B7">
            <w:pPr>
              <w:jc w:val="both"/>
              <w:rPr>
                <w:sz w:val="24"/>
                <w:szCs w:val="24"/>
              </w:rPr>
            </w:pPr>
            <w:r w:rsidRPr="002A0FCB">
              <w:rPr>
                <w:sz w:val="24"/>
                <w:szCs w:val="24"/>
              </w:rPr>
              <w:t>2.Решение ситуационных задач</w:t>
            </w:r>
          </w:p>
          <w:p w14:paraId="46892B5B" w14:textId="60DFD5DA" w:rsidR="00B34F52" w:rsidRPr="002A0FCB" w:rsidRDefault="003A64B7" w:rsidP="003A64B7">
            <w:pPr>
              <w:jc w:val="both"/>
              <w:rPr>
                <w:sz w:val="24"/>
                <w:szCs w:val="24"/>
              </w:rPr>
            </w:pPr>
            <w:r w:rsidRPr="002A0FCB">
              <w:rPr>
                <w:sz w:val="24"/>
                <w:szCs w:val="24"/>
              </w:rPr>
              <w:t>3.Обсуждение результатов самостоятельной работы.</w:t>
            </w:r>
          </w:p>
        </w:tc>
      </w:tr>
      <w:tr w:rsidR="00B34F52" w:rsidRPr="002A0FCB" w14:paraId="4E73FEF0" w14:textId="77777777" w:rsidTr="00D36145">
        <w:tc>
          <w:tcPr>
            <w:tcW w:w="1555" w:type="dxa"/>
          </w:tcPr>
          <w:p w14:paraId="1B5AD2BE" w14:textId="752B7C31" w:rsidR="00B34F52" w:rsidRPr="002A0FCB" w:rsidRDefault="00B34F52" w:rsidP="008B6415">
            <w:pPr>
              <w:jc w:val="both"/>
              <w:rPr>
                <w:sz w:val="24"/>
                <w:szCs w:val="24"/>
              </w:rPr>
            </w:pPr>
            <w:r w:rsidRPr="002A0FCB">
              <w:rPr>
                <w:sz w:val="24"/>
                <w:szCs w:val="24"/>
              </w:rPr>
              <w:t xml:space="preserve">Тема 4. </w:t>
            </w:r>
            <w:r w:rsidR="000141C5" w:rsidRPr="006C5F9D">
              <w:rPr>
                <w:bCs/>
                <w:sz w:val="24"/>
                <w:szCs w:val="24"/>
              </w:rPr>
              <w:t>Проблемы и перспективы проведения оценки государственных политик</w:t>
            </w:r>
            <w:r w:rsidR="000141C5" w:rsidRPr="002A0FCB">
              <w:rPr>
                <w:sz w:val="24"/>
                <w:szCs w:val="24"/>
              </w:rPr>
              <w:t xml:space="preserve"> </w:t>
            </w:r>
          </w:p>
        </w:tc>
        <w:tc>
          <w:tcPr>
            <w:tcW w:w="6378" w:type="dxa"/>
          </w:tcPr>
          <w:p w14:paraId="40AA87B0" w14:textId="6D6EC28C" w:rsidR="008B6415" w:rsidRDefault="00846043" w:rsidP="00932DF8">
            <w:pPr>
              <w:pStyle w:val="a6"/>
              <w:numPr>
                <w:ilvl w:val="0"/>
                <w:numId w:val="12"/>
              </w:numPr>
              <w:ind w:left="321"/>
              <w:jc w:val="both"/>
              <w:rPr>
                <w:sz w:val="24"/>
                <w:szCs w:val="24"/>
              </w:rPr>
            </w:pPr>
            <w:r w:rsidRPr="00F101E0">
              <w:rPr>
                <w:sz w:val="24"/>
                <w:szCs w:val="24"/>
              </w:rPr>
              <w:t>Объективные предпосылки, проблемы и возможности проведения оценки государственных политик</w:t>
            </w:r>
            <w:r w:rsidR="008B6415" w:rsidRPr="002A0FCB">
              <w:rPr>
                <w:sz w:val="24"/>
                <w:szCs w:val="24"/>
              </w:rPr>
              <w:t xml:space="preserve">. </w:t>
            </w:r>
          </w:p>
          <w:p w14:paraId="48AFBA46" w14:textId="3468BBBE" w:rsidR="00846043" w:rsidRPr="002A0FCB" w:rsidRDefault="00846043" w:rsidP="00932DF8">
            <w:pPr>
              <w:pStyle w:val="a6"/>
              <w:numPr>
                <w:ilvl w:val="0"/>
                <w:numId w:val="12"/>
              </w:numPr>
              <w:ind w:left="321"/>
              <w:jc w:val="both"/>
              <w:rPr>
                <w:sz w:val="24"/>
                <w:szCs w:val="24"/>
              </w:rPr>
            </w:pPr>
            <w:r w:rsidRPr="002A0FCB">
              <w:rPr>
                <w:sz w:val="24"/>
                <w:szCs w:val="24"/>
              </w:rPr>
              <w:t xml:space="preserve">Возникновение и </w:t>
            </w:r>
            <w:r>
              <w:rPr>
                <w:sz w:val="24"/>
                <w:szCs w:val="24"/>
              </w:rPr>
              <w:t xml:space="preserve">перспективы </w:t>
            </w:r>
            <w:r w:rsidRPr="002A0FCB">
              <w:rPr>
                <w:sz w:val="24"/>
                <w:szCs w:val="24"/>
              </w:rPr>
              <w:t>развити</w:t>
            </w:r>
            <w:r>
              <w:rPr>
                <w:sz w:val="24"/>
                <w:szCs w:val="24"/>
              </w:rPr>
              <w:t>я</w:t>
            </w:r>
            <w:r w:rsidRPr="002A0FCB">
              <w:rPr>
                <w:sz w:val="24"/>
                <w:szCs w:val="24"/>
              </w:rPr>
              <w:t xml:space="preserve"> стратегического аудита в Российской Федерации</w:t>
            </w:r>
          </w:p>
          <w:p w14:paraId="1DEC9D7C" w14:textId="6A29C1A8" w:rsidR="008B6415" w:rsidRDefault="00846043" w:rsidP="00932DF8">
            <w:pPr>
              <w:pStyle w:val="a6"/>
              <w:numPr>
                <w:ilvl w:val="0"/>
                <w:numId w:val="12"/>
              </w:numPr>
              <w:ind w:left="321"/>
              <w:jc w:val="both"/>
              <w:rPr>
                <w:sz w:val="24"/>
                <w:szCs w:val="24"/>
              </w:rPr>
            </w:pPr>
            <w:r w:rsidRPr="00F101E0">
              <w:rPr>
                <w:sz w:val="24"/>
                <w:szCs w:val="24"/>
              </w:rPr>
              <w:t>Характеристика существующих практик и методических документов в сфере оценки государственных политик</w:t>
            </w:r>
            <w:r w:rsidR="008B6415" w:rsidRPr="002A0FCB">
              <w:rPr>
                <w:sz w:val="24"/>
                <w:szCs w:val="24"/>
              </w:rPr>
              <w:t>.</w:t>
            </w:r>
          </w:p>
          <w:p w14:paraId="64D755FC" w14:textId="518BC4CD" w:rsidR="00846043" w:rsidRPr="00846043" w:rsidRDefault="00846043" w:rsidP="00846043">
            <w:pPr>
              <w:pStyle w:val="a6"/>
              <w:numPr>
                <w:ilvl w:val="0"/>
                <w:numId w:val="12"/>
              </w:numPr>
              <w:ind w:left="321"/>
              <w:jc w:val="both"/>
              <w:rPr>
                <w:sz w:val="24"/>
                <w:szCs w:val="24"/>
              </w:rPr>
            </w:pPr>
            <w:r w:rsidRPr="00846043">
              <w:rPr>
                <w:sz w:val="24"/>
                <w:szCs w:val="24"/>
              </w:rPr>
              <w:t xml:space="preserve">Проблемы организации и перспективы развития подходов к </w:t>
            </w:r>
            <w:r w:rsidRPr="00846043">
              <w:rPr>
                <w:color w:val="000000" w:themeColor="text1"/>
                <w:sz w:val="24"/>
                <w:szCs w:val="24"/>
              </w:rPr>
              <w:t>аудиту</w:t>
            </w:r>
            <w:r w:rsidRPr="00846043">
              <w:rPr>
                <w:sz w:val="24"/>
                <w:szCs w:val="24"/>
              </w:rPr>
              <w:t xml:space="preserve"> реализации документов стратегического планирования.</w:t>
            </w:r>
          </w:p>
          <w:p w14:paraId="327B2C1B" w14:textId="30F747B5" w:rsidR="00C61DD4" w:rsidRPr="002A0FCB" w:rsidRDefault="00C61DD4" w:rsidP="00846043">
            <w:pPr>
              <w:pStyle w:val="a6"/>
              <w:ind w:left="321"/>
              <w:jc w:val="both"/>
              <w:rPr>
                <w:sz w:val="24"/>
                <w:szCs w:val="24"/>
              </w:rPr>
            </w:pPr>
          </w:p>
          <w:p w14:paraId="66601D1D" w14:textId="77777777" w:rsidR="00B34F52" w:rsidRPr="002A0FCB" w:rsidRDefault="00B34F52" w:rsidP="00B34F52">
            <w:pPr>
              <w:tabs>
                <w:tab w:val="left" w:pos="240"/>
              </w:tabs>
              <w:jc w:val="both"/>
              <w:rPr>
                <w:sz w:val="24"/>
                <w:szCs w:val="24"/>
              </w:rPr>
            </w:pPr>
          </w:p>
          <w:p w14:paraId="1049C21F" w14:textId="0A36B8DD" w:rsidR="00B34F52" w:rsidRPr="002A0FCB" w:rsidRDefault="00B34F52" w:rsidP="00B34F52">
            <w:pPr>
              <w:tabs>
                <w:tab w:val="left" w:pos="240"/>
              </w:tabs>
              <w:jc w:val="both"/>
              <w:rPr>
                <w:sz w:val="24"/>
                <w:szCs w:val="24"/>
              </w:rPr>
            </w:pPr>
            <w:r w:rsidRPr="002A0FCB">
              <w:rPr>
                <w:sz w:val="24"/>
                <w:szCs w:val="24"/>
              </w:rPr>
              <w:t>Рекомендуемые источники:</w:t>
            </w:r>
          </w:p>
          <w:p w14:paraId="705EB812" w14:textId="456A2B05" w:rsidR="00186024" w:rsidRPr="002A0FCB" w:rsidRDefault="00186024" w:rsidP="00B34F52">
            <w:pPr>
              <w:tabs>
                <w:tab w:val="left" w:pos="240"/>
              </w:tabs>
              <w:jc w:val="both"/>
              <w:rPr>
                <w:sz w:val="24"/>
                <w:szCs w:val="24"/>
              </w:rPr>
            </w:pPr>
            <w:r w:rsidRPr="002A0FCB">
              <w:rPr>
                <w:sz w:val="24"/>
                <w:szCs w:val="24"/>
              </w:rPr>
              <w:t>Раздел 8</w:t>
            </w:r>
          </w:p>
          <w:p w14:paraId="150145FF" w14:textId="641F2BEB" w:rsidR="00186024" w:rsidRPr="002A0FCB" w:rsidRDefault="00186024" w:rsidP="00B34F52">
            <w:pPr>
              <w:tabs>
                <w:tab w:val="left" w:pos="240"/>
              </w:tabs>
              <w:jc w:val="both"/>
              <w:rPr>
                <w:sz w:val="24"/>
                <w:szCs w:val="24"/>
              </w:rPr>
            </w:pPr>
            <w:r w:rsidRPr="002A0FCB">
              <w:rPr>
                <w:sz w:val="24"/>
                <w:szCs w:val="24"/>
              </w:rPr>
              <w:t xml:space="preserve">а) </w:t>
            </w:r>
            <w:r w:rsidR="00610FB3" w:rsidRPr="002A0FCB">
              <w:rPr>
                <w:sz w:val="24"/>
                <w:szCs w:val="24"/>
              </w:rPr>
              <w:t>1</w:t>
            </w:r>
            <w:r w:rsidR="006D007E" w:rsidRPr="002A0FCB">
              <w:rPr>
                <w:sz w:val="24"/>
                <w:szCs w:val="24"/>
              </w:rPr>
              <w:t>, 4</w:t>
            </w:r>
            <w:r w:rsidR="008B6415" w:rsidRPr="002A0FCB">
              <w:rPr>
                <w:sz w:val="24"/>
                <w:szCs w:val="24"/>
              </w:rPr>
              <w:t>, 8, 21</w:t>
            </w:r>
          </w:p>
          <w:p w14:paraId="3EF2A3BE" w14:textId="4661BF88" w:rsidR="006D007E" w:rsidRPr="002A0FCB" w:rsidRDefault="006D007E" w:rsidP="00B34F52">
            <w:pPr>
              <w:tabs>
                <w:tab w:val="left" w:pos="240"/>
              </w:tabs>
              <w:jc w:val="both"/>
              <w:rPr>
                <w:sz w:val="24"/>
                <w:szCs w:val="24"/>
              </w:rPr>
            </w:pPr>
            <w:r w:rsidRPr="002A0FCB">
              <w:rPr>
                <w:sz w:val="24"/>
                <w:szCs w:val="24"/>
              </w:rPr>
              <w:t>Раздел 9</w:t>
            </w:r>
          </w:p>
          <w:p w14:paraId="50B87F10" w14:textId="6B352AA6" w:rsidR="006D007E" w:rsidRPr="002A0FCB" w:rsidRDefault="006D007E" w:rsidP="00B34F52">
            <w:pPr>
              <w:tabs>
                <w:tab w:val="left" w:pos="240"/>
              </w:tabs>
              <w:jc w:val="both"/>
              <w:rPr>
                <w:sz w:val="24"/>
                <w:szCs w:val="24"/>
              </w:rPr>
            </w:pPr>
            <w:r w:rsidRPr="002A0FCB">
              <w:rPr>
                <w:sz w:val="24"/>
                <w:szCs w:val="24"/>
              </w:rPr>
              <w:t>1</w:t>
            </w:r>
            <w:r w:rsidR="008B6415" w:rsidRPr="002A0FCB">
              <w:rPr>
                <w:sz w:val="24"/>
                <w:szCs w:val="24"/>
              </w:rPr>
              <w:t>-11</w:t>
            </w:r>
          </w:p>
          <w:p w14:paraId="78A8D7E8" w14:textId="25136C7A" w:rsidR="00B34F52" w:rsidRPr="002A0FCB" w:rsidRDefault="00B34F52" w:rsidP="00B34F52">
            <w:pPr>
              <w:jc w:val="both"/>
              <w:rPr>
                <w:sz w:val="24"/>
                <w:szCs w:val="24"/>
              </w:rPr>
            </w:pPr>
          </w:p>
        </w:tc>
        <w:tc>
          <w:tcPr>
            <w:tcW w:w="2262" w:type="dxa"/>
          </w:tcPr>
          <w:p w14:paraId="0E32FEAA" w14:textId="77777777" w:rsidR="003A64B7" w:rsidRPr="002A0FCB" w:rsidRDefault="003A64B7" w:rsidP="003A64B7">
            <w:pPr>
              <w:jc w:val="both"/>
              <w:rPr>
                <w:sz w:val="24"/>
                <w:szCs w:val="24"/>
              </w:rPr>
            </w:pPr>
            <w:r w:rsidRPr="002A0FCB">
              <w:rPr>
                <w:sz w:val="24"/>
                <w:szCs w:val="24"/>
              </w:rPr>
              <w:t>1.Обсуждение вопросов темы</w:t>
            </w:r>
          </w:p>
          <w:p w14:paraId="5560801F" w14:textId="77777777" w:rsidR="003A64B7" w:rsidRPr="002A0FCB" w:rsidRDefault="003A64B7" w:rsidP="003A64B7">
            <w:pPr>
              <w:jc w:val="both"/>
              <w:rPr>
                <w:sz w:val="24"/>
                <w:szCs w:val="24"/>
              </w:rPr>
            </w:pPr>
            <w:r w:rsidRPr="002A0FCB">
              <w:rPr>
                <w:sz w:val="24"/>
                <w:szCs w:val="24"/>
              </w:rPr>
              <w:t>2.Решение ситуационных задач</w:t>
            </w:r>
          </w:p>
          <w:p w14:paraId="34B2E7D1" w14:textId="72200039" w:rsidR="00B34F52" w:rsidRPr="002A0FCB" w:rsidRDefault="003A64B7" w:rsidP="003A64B7">
            <w:pPr>
              <w:jc w:val="both"/>
              <w:rPr>
                <w:sz w:val="24"/>
                <w:szCs w:val="24"/>
              </w:rPr>
            </w:pPr>
            <w:r w:rsidRPr="002A0FCB">
              <w:rPr>
                <w:sz w:val="24"/>
                <w:szCs w:val="24"/>
              </w:rPr>
              <w:t>3.Обсуждение результатов самостоятельной работы.</w:t>
            </w:r>
          </w:p>
        </w:tc>
      </w:tr>
      <w:tr w:rsidR="008B6415" w:rsidRPr="002A0FCB" w14:paraId="17D31602" w14:textId="77777777" w:rsidTr="00D36145">
        <w:tc>
          <w:tcPr>
            <w:tcW w:w="1555" w:type="dxa"/>
          </w:tcPr>
          <w:p w14:paraId="0AED756A" w14:textId="77777777" w:rsidR="000141C5" w:rsidRPr="006C5F9D" w:rsidRDefault="008B6415" w:rsidP="000141C5">
            <w:pPr>
              <w:keepNext/>
              <w:keepLines/>
              <w:tabs>
                <w:tab w:val="left" w:pos="993"/>
                <w:tab w:val="left" w:pos="1276"/>
                <w:tab w:val="left" w:pos="1418"/>
                <w:tab w:val="left" w:pos="2552"/>
              </w:tabs>
              <w:suppressAutoHyphens/>
              <w:ind w:firstLine="22"/>
              <w:jc w:val="both"/>
              <w:rPr>
                <w:bCs/>
                <w:sz w:val="24"/>
                <w:szCs w:val="24"/>
              </w:rPr>
            </w:pPr>
            <w:r w:rsidRPr="002A0FCB">
              <w:rPr>
                <w:sz w:val="24"/>
                <w:szCs w:val="24"/>
              </w:rPr>
              <w:lastRenderedPageBreak/>
              <w:t xml:space="preserve">Тема 5. </w:t>
            </w:r>
            <w:r w:rsidR="000141C5" w:rsidRPr="006C5F9D">
              <w:rPr>
                <w:bCs/>
                <w:sz w:val="24"/>
                <w:szCs w:val="24"/>
              </w:rPr>
              <w:t>Перспективы развития аудита закупок товаров, работ и услуг, осуществляемых объектами аудита (контроля)</w:t>
            </w:r>
          </w:p>
          <w:p w14:paraId="53081800" w14:textId="52BE2B4A" w:rsidR="008B6415" w:rsidRPr="002A0FCB" w:rsidRDefault="008B6415" w:rsidP="008B6415">
            <w:pPr>
              <w:jc w:val="both"/>
              <w:rPr>
                <w:sz w:val="24"/>
                <w:szCs w:val="24"/>
              </w:rPr>
            </w:pPr>
          </w:p>
        </w:tc>
        <w:tc>
          <w:tcPr>
            <w:tcW w:w="6378" w:type="dxa"/>
          </w:tcPr>
          <w:p w14:paraId="79E3B1D4" w14:textId="6C18050F" w:rsidR="009C24FB" w:rsidRPr="002A0FCB" w:rsidRDefault="008B6415" w:rsidP="00932DF8">
            <w:pPr>
              <w:pStyle w:val="a6"/>
              <w:numPr>
                <w:ilvl w:val="0"/>
                <w:numId w:val="13"/>
              </w:numPr>
              <w:ind w:left="463"/>
              <w:jc w:val="both"/>
              <w:rPr>
                <w:sz w:val="24"/>
                <w:szCs w:val="24"/>
              </w:rPr>
            </w:pPr>
            <w:r w:rsidRPr="002A0FCB">
              <w:rPr>
                <w:sz w:val="24"/>
                <w:szCs w:val="24"/>
              </w:rPr>
              <w:t xml:space="preserve">Обзор нормативного регулирования организации процесса государственных закупок. </w:t>
            </w:r>
            <w:r w:rsidR="00846043">
              <w:rPr>
                <w:sz w:val="24"/>
                <w:szCs w:val="24"/>
              </w:rPr>
              <w:t>Проблемы</w:t>
            </w:r>
            <w:r w:rsidR="009C24FB" w:rsidRPr="002A0FCB">
              <w:rPr>
                <w:sz w:val="24"/>
                <w:szCs w:val="24"/>
              </w:rPr>
              <w:t xml:space="preserve"> осуществления государственных закупок в соответствии с положениями федеральных законов 44-ФЗ и 221-ФЗ</w:t>
            </w:r>
          </w:p>
          <w:p w14:paraId="2B837F04" w14:textId="39FD297E" w:rsidR="009C24FB" w:rsidRPr="002A0FCB" w:rsidRDefault="008B6415" w:rsidP="00932DF8">
            <w:pPr>
              <w:pStyle w:val="a6"/>
              <w:numPr>
                <w:ilvl w:val="0"/>
                <w:numId w:val="13"/>
              </w:numPr>
              <w:ind w:left="463"/>
              <w:jc w:val="both"/>
              <w:rPr>
                <w:sz w:val="24"/>
                <w:szCs w:val="24"/>
              </w:rPr>
            </w:pPr>
            <w:r w:rsidRPr="002A0FCB">
              <w:rPr>
                <w:sz w:val="24"/>
                <w:szCs w:val="24"/>
              </w:rPr>
              <w:t xml:space="preserve">Основные принципы </w:t>
            </w:r>
            <w:r w:rsidR="00D5097B" w:rsidRPr="00F101E0">
              <w:rPr>
                <w:sz w:val="24"/>
                <w:szCs w:val="24"/>
              </w:rPr>
              <w:t>и проблемы проведения аудита государственных закупок</w:t>
            </w:r>
            <w:r w:rsidRPr="002A0FCB">
              <w:rPr>
                <w:sz w:val="24"/>
                <w:szCs w:val="24"/>
              </w:rPr>
              <w:t xml:space="preserve">. </w:t>
            </w:r>
          </w:p>
          <w:p w14:paraId="6E030D6F" w14:textId="398029E3" w:rsidR="009C24FB" w:rsidRPr="002A0FCB" w:rsidRDefault="00846043" w:rsidP="00932DF8">
            <w:pPr>
              <w:pStyle w:val="a6"/>
              <w:numPr>
                <w:ilvl w:val="0"/>
                <w:numId w:val="13"/>
              </w:numPr>
              <w:ind w:left="463"/>
              <w:jc w:val="both"/>
              <w:rPr>
                <w:sz w:val="24"/>
                <w:szCs w:val="24"/>
              </w:rPr>
            </w:pPr>
            <w:r w:rsidRPr="00F101E0">
              <w:rPr>
                <w:sz w:val="24"/>
                <w:szCs w:val="24"/>
              </w:rPr>
              <w:t>Информационная база аудита государственных закупок: проблемы формирования и использования</w:t>
            </w:r>
            <w:r w:rsidR="008B6415" w:rsidRPr="002A0FCB">
              <w:rPr>
                <w:sz w:val="24"/>
                <w:szCs w:val="24"/>
              </w:rPr>
              <w:t>.</w:t>
            </w:r>
            <w:r w:rsidR="009C24FB" w:rsidRPr="002A0FCB">
              <w:rPr>
                <w:sz w:val="24"/>
                <w:szCs w:val="24"/>
              </w:rPr>
              <w:t xml:space="preserve"> Единый портал государственных закупок</w:t>
            </w:r>
            <w:r w:rsidR="008B6415" w:rsidRPr="002A0FCB">
              <w:rPr>
                <w:sz w:val="24"/>
                <w:szCs w:val="24"/>
              </w:rPr>
              <w:t xml:space="preserve"> </w:t>
            </w:r>
          </w:p>
          <w:p w14:paraId="74EC2B7A" w14:textId="22F03721" w:rsidR="008B6415" w:rsidRPr="002A0FCB" w:rsidRDefault="00D5097B" w:rsidP="00932DF8">
            <w:pPr>
              <w:pStyle w:val="a6"/>
              <w:numPr>
                <w:ilvl w:val="0"/>
                <w:numId w:val="13"/>
              </w:numPr>
              <w:ind w:left="463"/>
              <w:jc w:val="both"/>
              <w:rPr>
                <w:sz w:val="24"/>
                <w:szCs w:val="24"/>
              </w:rPr>
            </w:pPr>
            <w:r w:rsidRPr="00F101E0">
              <w:rPr>
                <w:sz w:val="24"/>
                <w:szCs w:val="24"/>
              </w:rPr>
              <w:t>Перспективы развития подходов Счетной палатой в реализации аудита государственных закупок</w:t>
            </w:r>
            <w:r w:rsidR="008B6415" w:rsidRPr="002A0FCB">
              <w:rPr>
                <w:sz w:val="24"/>
                <w:szCs w:val="24"/>
              </w:rPr>
              <w:t>.</w:t>
            </w:r>
          </w:p>
          <w:p w14:paraId="234CEE91" w14:textId="77777777" w:rsidR="009C24FB" w:rsidRPr="002A0FCB" w:rsidRDefault="009C24FB" w:rsidP="009C24FB">
            <w:pPr>
              <w:tabs>
                <w:tab w:val="left" w:pos="240"/>
              </w:tabs>
              <w:ind w:left="463"/>
              <w:jc w:val="both"/>
              <w:rPr>
                <w:sz w:val="24"/>
                <w:szCs w:val="24"/>
              </w:rPr>
            </w:pPr>
          </w:p>
          <w:p w14:paraId="59690545" w14:textId="77777777" w:rsidR="009C24FB" w:rsidRPr="002A0FCB" w:rsidRDefault="009C24FB" w:rsidP="00ED3915">
            <w:pPr>
              <w:tabs>
                <w:tab w:val="left" w:pos="240"/>
              </w:tabs>
              <w:jc w:val="both"/>
              <w:rPr>
                <w:sz w:val="24"/>
                <w:szCs w:val="24"/>
              </w:rPr>
            </w:pPr>
            <w:r w:rsidRPr="002A0FCB">
              <w:rPr>
                <w:sz w:val="24"/>
                <w:szCs w:val="24"/>
              </w:rPr>
              <w:t>Рекомендуемые источники:</w:t>
            </w:r>
          </w:p>
          <w:p w14:paraId="2CFC04AE" w14:textId="77777777" w:rsidR="009C24FB" w:rsidRPr="002A0FCB" w:rsidRDefault="009C24FB" w:rsidP="00ED3915">
            <w:pPr>
              <w:tabs>
                <w:tab w:val="left" w:pos="240"/>
              </w:tabs>
              <w:jc w:val="both"/>
              <w:rPr>
                <w:sz w:val="24"/>
                <w:szCs w:val="24"/>
              </w:rPr>
            </w:pPr>
            <w:r w:rsidRPr="002A0FCB">
              <w:rPr>
                <w:sz w:val="24"/>
                <w:szCs w:val="24"/>
              </w:rPr>
              <w:t>Раздел 8</w:t>
            </w:r>
          </w:p>
          <w:p w14:paraId="5B4C4E2B" w14:textId="3DB98CC5" w:rsidR="009C24FB" w:rsidRPr="002A0FCB" w:rsidRDefault="009C24FB" w:rsidP="00ED3915">
            <w:pPr>
              <w:tabs>
                <w:tab w:val="left" w:pos="240"/>
              </w:tabs>
              <w:jc w:val="both"/>
              <w:rPr>
                <w:sz w:val="24"/>
                <w:szCs w:val="24"/>
              </w:rPr>
            </w:pPr>
            <w:r w:rsidRPr="002A0FCB">
              <w:rPr>
                <w:sz w:val="24"/>
                <w:szCs w:val="24"/>
              </w:rPr>
              <w:t xml:space="preserve">а) 1, </w:t>
            </w:r>
            <w:r w:rsidR="00ED3915" w:rsidRPr="002A0FCB">
              <w:rPr>
                <w:sz w:val="24"/>
                <w:szCs w:val="24"/>
              </w:rPr>
              <w:t>3-5</w:t>
            </w:r>
            <w:r w:rsidRPr="002A0FCB">
              <w:rPr>
                <w:sz w:val="24"/>
                <w:szCs w:val="24"/>
              </w:rPr>
              <w:t xml:space="preserve">, </w:t>
            </w:r>
            <w:r w:rsidR="00ED3915" w:rsidRPr="002A0FCB">
              <w:rPr>
                <w:sz w:val="24"/>
                <w:szCs w:val="24"/>
              </w:rPr>
              <w:t>10-13</w:t>
            </w:r>
            <w:r w:rsidRPr="002A0FCB">
              <w:rPr>
                <w:sz w:val="24"/>
                <w:szCs w:val="24"/>
              </w:rPr>
              <w:t>, 1</w:t>
            </w:r>
            <w:r w:rsidR="00ED3915" w:rsidRPr="002A0FCB">
              <w:rPr>
                <w:sz w:val="24"/>
                <w:szCs w:val="24"/>
              </w:rPr>
              <w:t>9</w:t>
            </w:r>
          </w:p>
          <w:p w14:paraId="195FA1FD" w14:textId="77777777" w:rsidR="009C24FB" w:rsidRPr="002A0FCB" w:rsidRDefault="009C24FB" w:rsidP="00ED3915">
            <w:pPr>
              <w:tabs>
                <w:tab w:val="left" w:pos="240"/>
              </w:tabs>
              <w:jc w:val="both"/>
              <w:rPr>
                <w:sz w:val="24"/>
                <w:szCs w:val="24"/>
              </w:rPr>
            </w:pPr>
            <w:r w:rsidRPr="002A0FCB">
              <w:rPr>
                <w:sz w:val="24"/>
                <w:szCs w:val="24"/>
              </w:rPr>
              <w:t>Раздел 9</w:t>
            </w:r>
          </w:p>
          <w:p w14:paraId="04D61CA3" w14:textId="77777777" w:rsidR="009C24FB" w:rsidRPr="002A0FCB" w:rsidRDefault="009C24FB" w:rsidP="00ED3915">
            <w:pPr>
              <w:tabs>
                <w:tab w:val="left" w:pos="240"/>
              </w:tabs>
              <w:jc w:val="both"/>
              <w:rPr>
                <w:sz w:val="24"/>
                <w:szCs w:val="24"/>
              </w:rPr>
            </w:pPr>
            <w:r w:rsidRPr="002A0FCB">
              <w:rPr>
                <w:sz w:val="24"/>
                <w:szCs w:val="24"/>
              </w:rPr>
              <w:t>1-11</w:t>
            </w:r>
          </w:p>
          <w:p w14:paraId="19E2C43C" w14:textId="6EAC95FD" w:rsidR="009C24FB" w:rsidRPr="002A0FCB" w:rsidRDefault="009C24FB" w:rsidP="00ED3915">
            <w:pPr>
              <w:jc w:val="both"/>
              <w:rPr>
                <w:sz w:val="24"/>
                <w:szCs w:val="24"/>
              </w:rPr>
            </w:pPr>
          </w:p>
        </w:tc>
        <w:tc>
          <w:tcPr>
            <w:tcW w:w="2262" w:type="dxa"/>
          </w:tcPr>
          <w:p w14:paraId="648C7607" w14:textId="77777777" w:rsidR="008B6415" w:rsidRPr="002A0FCB" w:rsidRDefault="008B6415" w:rsidP="008B6415">
            <w:pPr>
              <w:jc w:val="both"/>
              <w:rPr>
                <w:sz w:val="24"/>
                <w:szCs w:val="24"/>
              </w:rPr>
            </w:pPr>
            <w:r w:rsidRPr="002A0FCB">
              <w:rPr>
                <w:sz w:val="24"/>
                <w:szCs w:val="24"/>
              </w:rPr>
              <w:t>1.Обсуждение вопросов темы</w:t>
            </w:r>
          </w:p>
          <w:p w14:paraId="7B98CB92" w14:textId="77777777" w:rsidR="008B6415" w:rsidRPr="002A0FCB" w:rsidRDefault="008B6415" w:rsidP="008B6415">
            <w:pPr>
              <w:jc w:val="both"/>
              <w:rPr>
                <w:sz w:val="24"/>
                <w:szCs w:val="24"/>
              </w:rPr>
            </w:pPr>
            <w:r w:rsidRPr="002A0FCB">
              <w:rPr>
                <w:sz w:val="24"/>
                <w:szCs w:val="24"/>
              </w:rPr>
              <w:t>2.Решение ситуационных задач</w:t>
            </w:r>
          </w:p>
          <w:p w14:paraId="54C800CA" w14:textId="2FC6A8DC" w:rsidR="008B6415" w:rsidRPr="002A0FCB" w:rsidRDefault="008B6415" w:rsidP="008B6415">
            <w:pPr>
              <w:jc w:val="both"/>
              <w:rPr>
                <w:sz w:val="24"/>
                <w:szCs w:val="24"/>
              </w:rPr>
            </w:pPr>
            <w:r w:rsidRPr="002A0FCB">
              <w:rPr>
                <w:sz w:val="24"/>
                <w:szCs w:val="24"/>
              </w:rPr>
              <w:t>3.Обсуждение результатов самостоятельной работы.</w:t>
            </w:r>
          </w:p>
        </w:tc>
      </w:tr>
      <w:tr w:rsidR="008B6415" w:rsidRPr="002A0FCB" w14:paraId="0FB13CAE" w14:textId="77777777" w:rsidTr="00D36145">
        <w:tc>
          <w:tcPr>
            <w:tcW w:w="1555" w:type="dxa"/>
          </w:tcPr>
          <w:p w14:paraId="18000F4A" w14:textId="3946B08F" w:rsidR="008B6415" w:rsidRPr="002A0FCB" w:rsidRDefault="008B6415" w:rsidP="008B6415">
            <w:pPr>
              <w:jc w:val="both"/>
              <w:rPr>
                <w:sz w:val="24"/>
                <w:szCs w:val="24"/>
              </w:rPr>
            </w:pPr>
            <w:r w:rsidRPr="002A0FCB">
              <w:rPr>
                <w:sz w:val="24"/>
                <w:szCs w:val="24"/>
              </w:rPr>
              <w:t xml:space="preserve">Тема 6. </w:t>
            </w:r>
            <w:r w:rsidR="00846043">
              <w:rPr>
                <w:sz w:val="24"/>
                <w:szCs w:val="24"/>
              </w:rPr>
              <w:t xml:space="preserve">Перспективы </w:t>
            </w:r>
            <w:r w:rsidR="000141C5">
              <w:rPr>
                <w:sz w:val="24"/>
                <w:szCs w:val="24"/>
              </w:rPr>
              <w:t xml:space="preserve">развития государственного </w:t>
            </w:r>
            <w:r w:rsidR="00846043">
              <w:rPr>
                <w:sz w:val="24"/>
                <w:szCs w:val="24"/>
              </w:rPr>
              <w:t>а</w:t>
            </w:r>
            <w:r w:rsidR="00A34C0C" w:rsidRPr="002A0FCB">
              <w:rPr>
                <w:sz w:val="24"/>
                <w:szCs w:val="24"/>
              </w:rPr>
              <w:t>удит</w:t>
            </w:r>
            <w:r w:rsidR="000141C5">
              <w:rPr>
                <w:sz w:val="24"/>
                <w:szCs w:val="24"/>
              </w:rPr>
              <w:t>а</w:t>
            </w:r>
            <w:r w:rsidR="00A34C0C" w:rsidRPr="002A0FCB">
              <w:rPr>
                <w:sz w:val="24"/>
                <w:szCs w:val="24"/>
              </w:rPr>
              <w:t xml:space="preserve"> ключевых национальных показателей</w:t>
            </w:r>
          </w:p>
        </w:tc>
        <w:tc>
          <w:tcPr>
            <w:tcW w:w="6378" w:type="dxa"/>
          </w:tcPr>
          <w:p w14:paraId="289372CB" w14:textId="57C577BB" w:rsidR="00A34C0C" w:rsidRPr="002A0FCB" w:rsidRDefault="00D5097B" w:rsidP="00932DF8">
            <w:pPr>
              <w:pStyle w:val="a6"/>
              <w:numPr>
                <w:ilvl w:val="0"/>
                <w:numId w:val="4"/>
              </w:numPr>
              <w:tabs>
                <w:tab w:val="left" w:pos="240"/>
              </w:tabs>
              <w:ind w:left="321"/>
              <w:jc w:val="both"/>
              <w:rPr>
                <w:sz w:val="24"/>
                <w:szCs w:val="24"/>
              </w:rPr>
            </w:pPr>
            <w:r w:rsidRPr="00F101E0">
              <w:rPr>
                <w:sz w:val="24"/>
                <w:szCs w:val="24"/>
              </w:rPr>
              <w:t>Характеристика способов проверки хода реализации программно-целевых и проектных инструментов управления и достижения их целей</w:t>
            </w:r>
            <w:r w:rsidR="00A34C0C" w:rsidRPr="002A0FCB">
              <w:rPr>
                <w:sz w:val="24"/>
                <w:szCs w:val="24"/>
              </w:rPr>
              <w:t>. Требования к разработке и оценке хода исполнения государственных программ, других документов стратегического планирования, национальных проектов</w:t>
            </w:r>
            <w:r w:rsidR="00A6797E" w:rsidRPr="002A0FCB">
              <w:rPr>
                <w:sz w:val="24"/>
                <w:szCs w:val="24"/>
              </w:rPr>
              <w:t xml:space="preserve"> в части целевых показателей</w:t>
            </w:r>
            <w:r w:rsidR="00A34C0C" w:rsidRPr="002A0FCB">
              <w:rPr>
                <w:sz w:val="24"/>
                <w:szCs w:val="24"/>
              </w:rPr>
              <w:t>.</w:t>
            </w:r>
          </w:p>
          <w:p w14:paraId="21C312AB" w14:textId="77777777" w:rsidR="00D5097B" w:rsidRDefault="00D5097B" w:rsidP="00932DF8">
            <w:pPr>
              <w:pStyle w:val="a6"/>
              <w:numPr>
                <w:ilvl w:val="0"/>
                <w:numId w:val="4"/>
              </w:numPr>
              <w:tabs>
                <w:tab w:val="left" w:pos="240"/>
              </w:tabs>
              <w:ind w:left="321"/>
              <w:jc w:val="both"/>
              <w:rPr>
                <w:sz w:val="24"/>
                <w:szCs w:val="24"/>
              </w:rPr>
            </w:pPr>
            <w:r w:rsidRPr="00F101E0">
              <w:rPr>
                <w:sz w:val="24"/>
                <w:szCs w:val="24"/>
              </w:rPr>
              <w:t>Характеристика способов проверки хода реализации программно-целевых и проектных инструментов управления и достижения их целей</w:t>
            </w:r>
            <w:r w:rsidRPr="002A0FCB">
              <w:rPr>
                <w:sz w:val="24"/>
                <w:szCs w:val="24"/>
              </w:rPr>
              <w:t xml:space="preserve"> </w:t>
            </w:r>
          </w:p>
          <w:p w14:paraId="2BAFADB9" w14:textId="5F592165" w:rsidR="00A34C0C" w:rsidRPr="002A0FCB" w:rsidRDefault="00D5097B" w:rsidP="00932DF8">
            <w:pPr>
              <w:pStyle w:val="a6"/>
              <w:numPr>
                <w:ilvl w:val="0"/>
                <w:numId w:val="4"/>
              </w:numPr>
              <w:tabs>
                <w:tab w:val="left" w:pos="240"/>
              </w:tabs>
              <w:ind w:left="321"/>
              <w:jc w:val="both"/>
              <w:rPr>
                <w:sz w:val="24"/>
                <w:szCs w:val="24"/>
              </w:rPr>
            </w:pPr>
            <w:r w:rsidRPr="00F101E0">
              <w:rPr>
                <w:sz w:val="24"/>
                <w:szCs w:val="24"/>
              </w:rPr>
              <w:t>Проблемы определения предметной области и при проведении аудита ключевых национальных показателей</w:t>
            </w:r>
            <w:r w:rsidR="00A34C0C" w:rsidRPr="002A0FCB">
              <w:rPr>
                <w:sz w:val="24"/>
                <w:szCs w:val="24"/>
              </w:rPr>
              <w:t xml:space="preserve">. </w:t>
            </w:r>
          </w:p>
          <w:p w14:paraId="72D0DFE6" w14:textId="399EDE52" w:rsidR="00A34C0C" w:rsidRPr="002A0FCB" w:rsidRDefault="00A34C0C" w:rsidP="00932DF8">
            <w:pPr>
              <w:pStyle w:val="a6"/>
              <w:numPr>
                <w:ilvl w:val="0"/>
                <w:numId w:val="4"/>
              </w:numPr>
              <w:tabs>
                <w:tab w:val="left" w:pos="240"/>
              </w:tabs>
              <w:ind w:left="321"/>
              <w:jc w:val="both"/>
              <w:rPr>
                <w:sz w:val="24"/>
                <w:szCs w:val="24"/>
              </w:rPr>
            </w:pPr>
            <w:r w:rsidRPr="002A0FCB">
              <w:rPr>
                <w:sz w:val="24"/>
                <w:szCs w:val="24"/>
              </w:rPr>
              <w:t xml:space="preserve">Структура предметной области и типовые </w:t>
            </w:r>
            <w:r w:rsidR="00D5097B">
              <w:rPr>
                <w:sz w:val="24"/>
                <w:szCs w:val="24"/>
              </w:rPr>
              <w:t>проблемы</w:t>
            </w:r>
            <w:r w:rsidRPr="002A0FCB">
              <w:rPr>
                <w:sz w:val="24"/>
                <w:szCs w:val="24"/>
              </w:rPr>
              <w:t xml:space="preserve"> проведения аудита ключевых национальных показателей</w:t>
            </w:r>
            <w:r w:rsidR="00CA4330" w:rsidRPr="002A0FCB">
              <w:rPr>
                <w:sz w:val="24"/>
                <w:szCs w:val="24"/>
              </w:rPr>
              <w:t>:</w:t>
            </w:r>
          </w:p>
          <w:p w14:paraId="05AF7C8F" w14:textId="06124CBC" w:rsidR="00CA4330" w:rsidRPr="002A0FCB" w:rsidRDefault="00CA4330" w:rsidP="00A6797E">
            <w:pPr>
              <w:pStyle w:val="a6"/>
              <w:tabs>
                <w:tab w:val="left" w:pos="240"/>
              </w:tabs>
              <w:ind w:left="321"/>
              <w:jc w:val="both"/>
              <w:rPr>
                <w:sz w:val="24"/>
                <w:szCs w:val="24"/>
              </w:rPr>
            </w:pPr>
            <w:r w:rsidRPr="002A0FCB">
              <w:rPr>
                <w:sz w:val="24"/>
                <w:szCs w:val="24"/>
              </w:rPr>
              <w:t>-</w:t>
            </w:r>
            <w:r w:rsidR="00A6797E" w:rsidRPr="002A0FCB">
              <w:rPr>
                <w:sz w:val="24"/>
                <w:szCs w:val="24"/>
              </w:rPr>
              <w:t>анализ нормативной и методической базы;</w:t>
            </w:r>
          </w:p>
          <w:p w14:paraId="02134993" w14:textId="494CC254" w:rsidR="00A6797E" w:rsidRPr="002A0FCB" w:rsidRDefault="00A6797E" w:rsidP="00A6797E">
            <w:pPr>
              <w:pStyle w:val="a6"/>
              <w:tabs>
                <w:tab w:val="left" w:pos="240"/>
              </w:tabs>
              <w:ind w:left="321"/>
              <w:jc w:val="both"/>
              <w:rPr>
                <w:sz w:val="24"/>
                <w:szCs w:val="24"/>
              </w:rPr>
            </w:pPr>
            <w:r w:rsidRPr="002A0FCB">
              <w:rPr>
                <w:sz w:val="24"/>
                <w:szCs w:val="24"/>
              </w:rPr>
              <w:t>-оценка достаточности набора показателей;</w:t>
            </w:r>
          </w:p>
          <w:p w14:paraId="2FA1C04D" w14:textId="4507C91D" w:rsidR="00A6797E" w:rsidRPr="002A0FCB" w:rsidRDefault="00A6797E" w:rsidP="00A6797E">
            <w:pPr>
              <w:pStyle w:val="a6"/>
              <w:tabs>
                <w:tab w:val="left" w:pos="240"/>
              </w:tabs>
              <w:ind w:left="321"/>
              <w:jc w:val="both"/>
              <w:rPr>
                <w:sz w:val="24"/>
                <w:szCs w:val="24"/>
              </w:rPr>
            </w:pPr>
            <w:r w:rsidRPr="002A0FCB">
              <w:rPr>
                <w:sz w:val="24"/>
                <w:szCs w:val="24"/>
              </w:rPr>
              <w:t>-оценка качества показателей;</w:t>
            </w:r>
          </w:p>
          <w:p w14:paraId="6898806A" w14:textId="1524DEE3" w:rsidR="00A6797E" w:rsidRPr="002A0FCB" w:rsidRDefault="00A6797E" w:rsidP="00A6797E">
            <w:pPr>
              <w:pStyle w:val="a6"/>
              <w:tabs>
                <w:tab w:val="left" w:pos="240"/>
              </w:tabs>
              <w:ind w:left="321"/>
              <w:jc w:val="both"/>
              <w:rPr>
                <w:sz w:val="24"/>
                <w:szCs w:val="24"/>
              </w:rPr>
            </w:pPr>
            <w:r w:rsidRPr="002A0FCB">
              <w:rPr>
                <w:sz w:val="24"/>
                <w:szCs w:val="24"/>
              </w:rPr>
              <w:t>-оценка согласованности состава и значений показателей с другими документами;</w:t>
            </w:r>
          </w:p>
          <w:p w14:paraId="5D963EF2" w14:textId="4F0D3379" w:rsidR="00A6797E" w:rsidRPr="002A0FCB" w:rsidRDefault="00A6797E" w:rsidP="00A6797E">
            <w:pPr>
              <w:pStyle w:val="a6"/>
              <w:tabs>
                <w:tab w:val="left" w:pos="240"/>
              </w:tabs>
              <w:ind w:left="321"/>
              <w:jc w:val="both"/>
              <w:rPr>
                <w:sz w:val="24"/>
                <w:szCs w:val="24"/>
              </w:rPr>
            </w:pPr>
            <w:r w:rsidRPr="002A0FCB">
              <w:rPr>
                <w:sz w:val="24"/>
                <w:szCs w:val="24"/>
              </w:rPr>
              <w:t>-оценка обоснованности значений показателей;</w:t>
            </w:r>
          </w:p>
          <w:p w14:paraId="6A3FCE76" w14:textId="2DD5EA55" w:rsidR="00A6797E" w:rsidRPr="002A0FCB" w:rsidRDefault="00A6797E" w:rsidP="00A6797E">
            <w:pPr>
              <w:pStyle w:val="a6"/>
              <w:tabs>
                <w:tab w:val="left" w:pos="240"/>
              </w:tabs>
              <w:ind w:left="321"/>
              <w:jc w:val="both"/>
              <w:rPr>
                <w:sz w:val="24"/>
                <w:szCs w:val="24"/>
              </w:rPr>
            </w:pPr>
            <w:r w:rsidRPr="002A0FCB">
              <w:rPr>
                <w:sz w:val="24"/>
                <w:szCs w:val="24"/>
              </w:rPr>
              <w:t>-оценка качества функционирования процесса принятия решений;</w:t>
            </w:r>
          </w:p>
          <w:p w14:paraId="3DAE5C33" w14:textId="643D5BF2" w:rsidR="00A6797E" w:rsidRPr="002A0FCB" w:rsidRDefault="00A6797E" w:rsidP="00A6797E">
            <w:pPr>
              <w:pStyle w:val="a6"/>
              <w:tabs>
                <w:tab w:val="left" w:pos="240"/>
              </w:tabs>
              <w:ind w:left="321"/>
              <w:jc w:val="both"/>
              <w:rPr>
                <w:sz w:val="24"/>
                <w:szCs w:val="24"/>
              </w:rPr>
            </w:pPr>
            <w:r w:rsidRPr="002A0FCB">
              <w:rPr>
                <w:sz w:val="24"/>
                <w:szCs w:val="24"/>
              </w:rPr>
              <w:t>-оценка достижения поставленных целей.</w:t>
            </w:r>
          </w:p>
          <w:p w14:paraId="0F3B410F" w14:textId="0F275412" w:rsidR="008B6415" w:rsidRPr="002A0FCB" w:rsidRDefault="008B6415" w:rsidP="00A34C0C">
            <w:pPr>
              <w:pStyle w:val="a6"/>
              <w:tabs>
                <w:tab w:val="left" w:pos="240"/>
              </w:tabs>
              <w:ind w:left="720"/>
              <w:jc w:val="both"/>
              <w:rPr>
                <w:sz w:val="24"/>
                <w:szCs w:val="24"/>
              </w:rPr>
            </w:pPr>
            <w:r w:rsidRPr="002A0FCB">
              <w:rPr>
                <w:sz w:val="24"/>
                <w:szCs w:val="24"/>
              </w:rPr>
              <w:t xml:space="preserve"> </w:t>
            </w:r>
          </w:p>
          <w:p w14:paraId="6F3B952B" w14:textId="538AC3D3" w:rsidR="008B6415" w:rsidRPr="002A0FCB" w:rsidRDefault="008B6415" w:rsidP="008B6415">
            <w:pPr>
              <w:jc w:val="both"/>
              <w:rPr>
                <w:sz w:val="24"/>
                <w:szCs w:val="24"/>
              </w:rPr>
            </w:pPr>
            <w:r w:rsidRPr="002A0FCB">
              <w:rPr>
                <w:sz w:val="24"/>
                <w:szCs w:val="24"/>
              </w:rPr>
              <w:t>Рекомендуемые источники:</w:t>
            </w:r>
          </w:p>
          <w:p w14:paraId="0D876081" w14:textId="74C5FF35" w:rsidR="008B6415" w:rsidRPr="002A0FCB" w:rsidRDefault="008B6415" w:rsidP="008B6415">
            <w:pPr>
              <w:jc w:val="both"/>
              <w:rPr>
                <w:sz w:val="24"/>
                <w:szCs w:val="24"/>
              </w:rPr>
            </w:pPr>
            <w:r w:rsidRPr="002A0FCB">
              <w:rPr>
                <w:sz w:val="24"/>
                <w:szCs w:val="24"/>
              </w:rPr>
              <w:t>Раздел 8</w:t>
            </w:r>
          </w:p>
          <w:p w14:paraId="15120247" w14:textId="044C478F" w:rsidR="008B6415" w:rsidRPr="002A0FCB" w:rsidRDefault="008B6415" w:rsidP="008B6415">
            <w:pPr>
              <w:jc w:val="both"/>
              <w:rPr>
                <w:sz w:val="24"/>
                <w:szCs w:val="24"/>
              </w:rPr>
            </w:pPr>
            <w:r w:rsidRPr="002A0FCB">
              <w:rPr>
                <w:sz w:val="24"/>
                <w:szCs w:val="24"/>
              </w:rPr>
              <w:lastRenderedPageBreak/>
              <w:t xml:space="preserve">а) </w:t>
            </w:r>
            <w:r w:rsidR="00A34C0C" w:rsidRPr="002A0FCB">
              <w:rPr>
                <w:sz w:val="24"/>
                <w:szCs w:val="24"/>
              </w:rPr>
              <w:t>1</w:t>
            </w:r>
            <w:r w:rsidRPr="002A0FCB">
              <w:rPr>
                <w:sz w:val="24"/>
                <w:szCs w:val="24"/>
              </w:rPr>
              <w:t xml:space="preserve">, </w:t>
            </w:r>
            <w:r w:rsidR="00A34C0C" w:rsidRPr="002A0FCB">
              <w:rPr>
                <w:sz w:val="24"/>
                <w:szCs w:val="24"/>
              </w:rPr>
              <w:t>10-13,20-22</w:t>
            </w:r>
          </w:p>
          <w:p w14:paraId="0DC16A5B" w14:textId="2980F67F" w:rsidR="008B6415" w:rsidRPr="002A0FCB" w:rsidRDefault="008B6415" w:rsidP="008B6415">
            <w:pPr>
              <w:jc w:val="both"/>
              <w:rPr>
                <w:sz w:val="24"/>
                <w:szCs w:val="24"/>
              </w:rPr>
            </w:pPr>
            <w:r w:rsidRPr="002A0FCB">
              <w:rPr>
                <w:sz w:val="24"/>
                <w:szCs w:val="24"/>
              </w:rPr>
              <w:t>Раздел 9</w:t>
            </w:r>
          </w:p>
          <w:p w14:paraId="0337F799" w14:textId="711BBB59" w:rsidR="008B6415" w:rsidRPr="002A0FCB" w:rsidRDefault="00A34C0C" w:rsidP="008B6415">
            <w:pPr>
              <w:jc w:val="both"/>
              <w:rPr>
                <w:sz w:val="24"/>
                <w:szCs w:val="24"/>
              </w:rPr>
            </w:pPr>
            <w:r w:rsidRPr="002A0FCB">
              <w:rPr>
                <w:sz w:val="24"/>
                <w:szCs w:val="24"/>
              </w:rPr>
              <w:t>1-11</w:t>
            </w:r>
          </w:p>
          <w:p w14:paraId="62F80E04" w14:textId="6C31B603" w:rsidR="008B6415" w:rsidRPr="002A0FCB" w:rsidRDefault="008B6415" w:rsidP="008B6415">
            <w:pPr>
              <w:pStyle w:val="a6"/>
              <w:tabs>
                <w:tab w:val="left" w:pos="240"/>
              </w:tabs>
              <w:ind w:left="0"/>
              <w:jc w:val="both"/>
              <w:rPr>
                <w:sz w:val="24"/>
                <w:szCs w:val="24"/>
              </w:rPr>
            </w:pPr>
          </w:p>
        </w:tc>
        <w:tc>
          <w:tcPr>
            <w:tcW w:w="2262" w:type="dxa"/>
          </w:tcPr>
          <w:p w14:paraId="39455B96" w14:textId="77777777" w:rsidR="008B6415" w:rsidRPr="002A0FCB" w:rsidRDefault="008B6415" w:rsidP="008B6415">
            <w:pPr>
              <w:jc w:val="both"/>
              <w:rPr>
                <w:sz w:val="24"/>
                <w:szCs w:val="24"/>
              </w:rPr>
            </w:pPr>
            <w:r w:rsidRPr="002A0FCB">
              <w:rPr>
                <w:sz w:val="24"/>
                <w:szCs w:val="24"/>
              </w:rPr>
              <w:lastRenderedPageBreak/>
              <w:t>1.Обсуждение вопросов темы</w:t>
            </w:r>
          </w:p>
          <w:p w14:paraId="34D74DD4" w14:textId="77777777" w:rsidR="008B6415" w:rsidRPr="002A0FCB" w:rsidRDefault="008B6415" w:rsidP="008B6415">
            <w:pPr>
              <w:jc w:val="both"/>
              <w:rPr>
                <w:sz w:val="24"/>
                <w:szCs w:val="24"/>
              </w:rPr>
            </w:pPr>
            <w:r w:rsidRPr="002A0FCB">
              <w:rPr>
                <w:sz w:val="24"/>
                <w:szCs w:val="24"/>
              </w:rPr>
              <w:t>2.Решение ситуационных задач</w:t>
            </w:r>
          </w:p>
          <w:p w14:paraId="09BC1654" w14:textId="42D18AAB" w:rsidR="008B6415" w:rsidRPr="002A0FCB" w:rsidRDefault="008B6415" w:rsidP="008B6415">
            <w:pPr>
              <w:jc w:val="both"/>
              <w:rPr>
                <w:sz w:val="24"/>
                <w:szCs w:val="24"/>
              </w:rPr>
            </w:pPr>
            <w:r w:rsidRPr="002A0FCB">
              <w:rPr>
                <w:sz w:val="24"/>
                <w:szCs w:val="24"/>
              </w:rPr>
              <w:t>3.Обсуждение результатов самостоятельной работы.</w:t>
            </w:r>
          </w:p>
        </w:tc>
      </w:tr>
    </w:tbl>
    <w:p w14:paraId="3872F011" w14:textId="77777777" w:rsidR="00B34F52" w:rsidRPr="002A0FCB" w:rsidRDefault="00B34F52" w:rsidP="00B34F52">
      <w:pPr>
        <w:keepNext/>
        <w:ind w:firstLine="709"/>
        <w:jc w:val="right"/>
        <w:rPr>
          <w:sz w:val="28"/>
          <w:szCs w:val="28"/>
        </w:rPr>
      </w:pPr>
    </w:p>
    <w:p w14:paraId="66A78A45" w14:textId="77777777" w:rsidR="009A5232" w:rsidRDefault="009A5232" w:rsidP="00552BEF">
      <w:pPr>
        <w:keepNext/>
        <w:spacing w:line="360" w:lineRule="auto"/>
        <w:ind w:firstLine="709"/>
        <w:jc w:val="both"/>
        <w:outlineLvl w:val="0"/>
        <w:rPr>
          <w:b/>
          <w:bCs/>
          <w:sz w:val="28"/>
          <w:szCs w:val="28"/>
        </w:rPr>
      </w:pPr>
    </w:p>
    <w:p w14:paraId="285702F9" w14:textId="77777777" w:rsidR="009A5232" w:rsidRDefault="009A5232" w:rsidP="00552BEF">
      <w:pPr>
        <w:keepNext/>
        <w:spacing w:line="360" w:lineRule="auto"/>
        <w:ind w:firstLine="709"/>
        <w:jc w:val="both"/>
        <w:outlineLvl w:val="0"/>
        <w:rPr>
          <w:b/>
          <w:bCs/>
          <w:sz w:val="28"/>
          <w:szCs w:val="28"/>
        </w:rPr>
      </w:pPr>
    </w:p>
    <w:p w14:paraId="74BC6033" w14:textId="503CEAF6" w:rsidR="00C52F7B" w:rsidRPr="009A5232" w:rsidRDefault="009A5232" w:rsidP="009A5232">
      <w:pPr>
        <w:keepNext/>
        <w:spacing w:line="360" w:lineRule="auto"/>
        <w:ind w:left="360"/>
        <w:jc w:val="both"/>
        <w:outlineLvl w:val="0"/>
        <w:rPr>
          <w:b/>
          <w:bCs/>
          <w:sz w:val="28"/>
          <w:szCs w:val="28"/>
        </w:rPr>
      </w:pPr>
      <w:r>
        <w:rPr>
          <w:rFonts w:eastAsia="Calibri"/>
          <w:b/>
          <w:bCs/>
          <w:kern w:val="32"/>
          <w:sz w:val="28"/>
          <w:szCs w:val="28"/>
        </w:rPr>
        <w:t>6.</w:t>
      </w:r>
      <w:r w:rsidR="00E00BE6" w:rsidRPr="009A5232">
        <w:rPr>
          <w:rFonts w:eastAsia="Calibri"/>
          <w:b/>
          <w:bCs/>
          <w:kern w:val="32"/>
          <w:sz w:val="28"/>
          <w:szCs w:val="28"/>
        </w:rPr>
        <w:t>Перечень</w:t>
      </w:r>
      <w:r w:rsidR="00E00BE6" w:rsidRPr="009A5232">
        <w:rPr>
          <w:b/>
          <w:bCs/>
          <w:sz w:val="28"/>
          <w:szCs w:val="28"/>
        </w:rPr>
        <w:t xml:space="preserve"> у</w:t>
      </w:r>
      <w:r w:rsidR="00C52F7B" w:rsidRPr="009A5232">
        <w:rPr>
          <w:b/>
          <w:bCs/>
          <w:sz w:val="28"/>
          <w:szCs w:val="28"/>
        </w:rPr>
        <w:t>чебно-методическо</w:t>
      </w:r>
      <w:r w:rsidR="00E00BE6" w:rsidRPr="009A5232">
        <w:rPr>
          <w:b/>
          <w:bCs/>
          <w:sz w:val="28"/>
          <w:szCs w:val="28"/>
        </w:rPr>
        <w:t>го</w:t>
      </w:r>
      <w:r w:rsidR="00C52F7B" w:rsidRPr="009A5232">
        <w:rPr>
          <w:b/>
          <w:bCs/>
          <w:sz w:val="28"/>
          <w:szCs w:val="28"/>
        </w:rPr>
        <w:t xml:space="preserve"> обеспечени</w:t>
      </w:r>
      <w:r w:rsidR="00E00BE6" w:rsidRPr="009A5232">
        <w:rPr>
          <w:b/>
          <w:bCs/>
          <w:sz w:val="28"/>
          <w:szCs w:val="28"/>
        </w:rPr>
        <w:t>я</w:t>
      </w:r>
      <w:r w:rsidR="00C52F7B" w:rsidRPr="009A5232">
        <w:rPr>
          <w:b/>
          <w:bCs/>
          <w:sz w:val="28"/>
          <w:szCs w:val="28"/>
        </w:rPr>
        <w:t xml:space="preserve"> </w:t>
      </w:r>
      <w:r w:rsidR="00606047" w:rsidRPr="009A5232">
        <w:rPr>
          <w:b/>
          <w:bCs/>
          <w:sz w:val="28"/>
          <w:szCs w:val="28"/>
        </w:rPr>
        <w:t xml:space="preserve">для </w:t>
      </w:r>
      <w:r w:rsidR="00C52F7B" w:rsidRPr="009A5232">
        <w:rPr>
          <w:b/>
          <w:bCs/>
          <w:sz w:val="28"/>
          <w:szCs w:val="28"/>
        </w:rPr>
        <w:t xml:space="preserve">самостоятельной работы обучающихся по </w:t>
      </w:r>
      <w:r w:rsidR="00606047" w:rsidRPr="009A5232">
        <w:rPr>
          <w:b/>
          <w:bCs/>
          <w:sz w:val="28"/>
          <w:szCs w:val="28"/>
        </w:rPr>
        <w:t>дисциплине</w:t>
      </w:r>
    </w:p>
    <w:p w14:paraId="020CCCE2" w14:textId="77777777" w:rsidR="009A5232" w:rsidRPr="009A5232" w:rsidRDefault="009A5232" w:rsidP="009A5232">
      <w:pPr>
        <w:pStyle w:val="a6"/>
        <w:keepNext/>
        <w:spacing w:line="360" w:lineRule="auto"/>
        <w:ind w:left="720"/>
        <w:jc w:val="both"/>
        <w:outlineLvl w:val="0"/>
        <w:rPr>
          <w:b/>
          <w:bCs/>
          <w:sz w:val="28"/>
          <w:szCs w:val="28"/>
        </w:rPr>
      </w:pPr>
    </w:p>
    <w:p w14:paraId="79C37178" w14:textId="77777777" w:rsidR="008E5DB9" w:rsidRPr="002A0FCB" w:rsidRDefault="008E5DB9" w:rsidP="00916270">
      <w:pPr>
        <w:keepNext/>
        <w:spacing w:line="360" w:lineRule="auto"/>
        <w:ind w:firstLine="709"/>
        <w:jc w:val="both"/>
        <w:rPr>
          <w:b/>
          <w:sz w:val="28"/>
          <w:szCs w:val="28"/>
        </w:rPr>
      </w:pPr>
      <w:r w:rsidRPr="002A0FCB">
        <w:rPr>
          <w:b/>
          <w:sz w:val="28"/>
          <w:szCs w:val="28"/>
        </w:rPr>
        <w:t xml:space="preserve">6.1. </w:t>
      </w:r>
      <w:r w:rsidR="00F36684" w:rsidRPr="002A0FCB">
        <w:rPr>
          <w:b/>
          <w:sz w:val="28"/>
          <w:szCs w:val="28"/>
        </w:rPr>
        <w:t>Перечень вопросов, отводим</w:t>
      </w:r>
      <w:r w:rsidR="00024EEA" w:rsidRPr="002A0FCB">
        <w:rPr>
          <w:b/>
          <w:sz w:val="28"/>
          <w:szCs w:val="28"/>
        </w:rPr>
        <w:t xml:space="preserve">ых на самостоятельное освоение </w:t>
      </w:r>
      <w:r w:rsidR="00F36684" w:rsidRPr="002A0FCB">
        <w:rPr>
          <w:b/>
          <w:sz w:val="28"/>
          <w:szCs w:val="28"/>
        </w:rPr>
        <w:t>дисциплины, ф</w:t>
      </w:r>
      <w:r w:rsidRPr="002A0FCB">
        <w:rPr>
          <w:b/>
          <w:sz w:val="28"/>
          <w:szCs w:val="28"/>
        </w:rPr>
        <w:t>ормы внеаудиторной самостоятельной работы</w:t>
      </w:r>
    </w:p>
    <w:p w14:paraId="3954121F" w14:textId="15531167" w:rsidR="00E666C8" w:rsidRPr="002A0FCB" w:rsidRDefault="00F95658" w:rsidP="00B90F34">
      <w:pPr>
        <w:spacing w:line="360" w:lineRule="auto"/>
        <w:ind w:firstLine="709"/>
        <w:jc w:val="both"/>
        <w:rPr>
          <w:sz w:val="28"/>
          <w:szCs w:val="28"/>
        </w:rPr>
      </w:pPr>
      <w:r w:rsidRPr="002A0FCB">
        <w:rPr>
          <w:sz w:val="28"/>
          <w:szCs w:val="28"/>
        </w:rPr>
        <w:t xml:space="preserve">                       </w:t>
      </w:r>
      <w:r w:rsidR="00B90F34" w:rsidRPr="002A0FCB">
        <w:rPr>
          <w:sz w:val="28"/>
          <w:szCs w:val="28"/>
        </w:rPr>
        <w:t xml:space="preserve">                          </w:t>
      </w:r>
      <w:r w:rsidRPr="002A0FCB">
        <w:rPr>
          <w:sz w:val="28"/>
          <w:szCs w:val="28"/>
        </w:rPr>
        <w:t xml:space="preserve">                                                             </w:t>
      </w:r>
      <w:r w:rsidR="00C52F7B" w:rsidRPr="002A0FCB">
        <w:rPr>
          <w:sz w:val="28"/>
          <w:szCs w:val="28"/>
        </w:rPr>
        <w:t xml:space="preserve">Таблица </w:t>
      </w:r>
      <w:r w:rsidR="00F03E1C" w:rsidRPr="002A0FC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2A0FCB" w14:paraId="6142EFB9" w14:textId="77777777" w:rsidTr="001B7321">
        <w:trPr>
          <w:tblHeader/>
        </w:trPr>
        <w:tc>
          <w:tcPr>
            <w:tcW w:w="1266" w:type="pct"/>
            <w:shd w:val="clear" w:color="auto" w:fill="auto"/>
          </w:tcPr>
          <w:p w14:paraId="7DA1BCD4" w14:textId="77777777" w:rsidR="007E3FEC" w:rsidRPr="002A0FCB" w:rsidRDefault="007E3FEC" w:rsidP="00E666C8">
            <w:pPr>
              <w:jc w:val="center"/>
              <w:rPr>
                <w:sz w:val="24"/>
                <w:szCs w:val="24"/>
              </w:rPr>
            </w:pPr>
            <w:r w:rsidRPr="002A0FCB">
              <w:rPr>
                <w:b/>
                <w:sz w:val="24"/>
                <w:szCs w:val="24"/>
              </w:rPr>
              <w:t xml:space="preserve">Наименование </w:t>
            </w:r>
            <w:r w:rsidR="00596CE9" w:rsidRPr="002A0FCB">
              <w:rPr>
                <w:b/>
                <w:sz w:val="24"/>
                <w:szCs w:val="24"/>
              </w:rPr>
              <w:t>тем (</w:t>
            </w:r>
            <w:r w:rsidRPr="002A0FCB">
              <w:rPr>
                <w:b/>
                <w:sz w:val="24"/>
                <w:szCs w:val="24"/>
              </w:rPr>
              <w:t>разделов</w:t>
            </w:r>
            <w:r w:rsidR="00596CE9" w:rsidRPr="002A0FCB">
              <w:rPr>
                <w:b/>
                <w:sz w:val="24"/>
                <w:szCs w:val="24"/>
              </w:rPr>
              <w:t>)</w:t>
            </w:r>
            <w:r w:rsidRPr="002A0FCB">
              <w:rPr>
                <w:b/>
                <w:sz w:val="24"/>
                <w:szCs w:val="24"/>
              </w:rPr>
              <w:t xml:space="preserve"> дисциплин</w:t>
            </w:r>
            <w:r w:rsidR="00596CE9" w:rsidRPr="002A0FCB">
              <w:rPr>
                <w:b/>
                <w:sz w:val="24"/>
                <w:szCs w:val="24"/>
              </w:rPr>
              <w:t>ы</w:t>
            </w:r>
          </w:p>
        </w:tc>
        <w:tc>
          <w:tcPr>
            <w:tcW w:w="2000" w:type="pct"/>
            <w:shd w:val="clear" w:color="auto" w:fill="auto"/>
          </w:tcPr>
          <w:p w14:paraId="40D5FE1D" w14:textId="77777777" w:rsidR="007E3FEC" w:rsidRPr="002A0FCB" w:rsidRDefault="00596CE9" w:rsidP="00E666C8">
            <w:pPr>
              <w:jc w:val="center"/>
              <w:rPr>
                <w:b/>
                <w:sz w:val="24"/>
                <w:szCs w:val="24"/>
              </w:rPr>
            </w:pPr>
            <w:r w:rsidRPr="002A0FCB">
              <w:rPr>
                <w:b/>
                <w:sz w:val="24"/>
                <w:szCs w:val="24"/>
              </w:rPr>
              <w:t>Перечень вопросов</w:t>
            </w:r>
            <w:r w:rsidR="007E3FEC" w:rsidRPr="002A0FCB">
              <w:rPr>
                <w:b/>
                <w:sz w:val="24"/>
                <w:szCs w:val="24"/>
              </w:rPr>
              <w:t>, отводимых на самостоятельное освоение</w:t>
            </w:r>
          </w:p>
        </w:tc>
        <w:tc>
          <w:tcPr>
            <w:tcW w:w="1734" w:type="pct"/>
          </w:tcPr>
          <w:p w14:paraId="6C8263FE" w14:textId="77777777" w:rsidR="007E3FEC" w:rsidRPr="002A0FCB" w:rsidRDefault="007E3FEC" w:rsidP="00E666C8">
            <w:pPr>
              <w:jc w:val="center"/>
              <w:rPr>
                <w:b/>
                <w:sz w:val="24"/>
                <w:szCs w:val="24"/>
              </w:rPr>
            </w:pPr>
            <w:r w:rsidRPr="002A0FCB">
              <w:rPr>
                <w:b/>
                <w:sz w:val="24"/>
                <w:szCs w:val="24"/>
              </w:rPr>
              <w:t>Формы внеаудиторной самостоятельной работы</w:t>
            </w:r>
          </w:p>
        </w:tc>
      </w:tr>
      <w:tr w:rsidR="00D5097B" w:rsidRPr="002A0FCB" w14:paraId="68B0F293" w14:textId="77777777" w:rsidTr="00513AED">
        <w:tc>
          <w:tcPr>
            <w:tcW w:w="1266" w:type="pct"/>
            <w:shd w:val="clear" w:color="auto" w:fill="auto"/>
          </w:tcPr>
          <w:p w14:paraId="233CD4EA" w14:textId="77777777" w:rsidR="000141C5" w:rsidRPr="006C5F9D" w:rsidRDefault="00D5097B" w:rsidP="000141C5">
            <w:pPr>
              <w:tabs>
                <w:tab w:val="left" w:pos="993"/>
                <w:tab w:val="left" w:pos="1276"/>
                <w:tab w:val="left" w:pos="1418"/>
                <w:tab w:val="left" w:pos="2552"/>
              </w:tabs>
              <w:suppressAutoHyphens/>
              <w:jc w:val="both"/>
              <w:rPr>
                <w:bCs/>
                <w:sz w:val="24"/>
                <w:szCs w:val="24"/>
              </w:rPr>
            </w:pPr>
            <w:r w:rsidRPr="002A0FCB">
              <w:rPr>
                <w:sz w:val="24"/>
                <w:szCs w:val="24"/>
              </w:rPr>
              <w:t xml:space="preserve">Тема 1. </w:t>
            </w:r>
            <w:r w:rsidR="000141C5" w:rsidRPr="006C5F9D">
              <w:rPr>
                <w:bCs/>
                <w:sz w:val="24"/>
                <w:szCs w:val="24"/>
              </w:rPr>
              <w:t xml:space="preserve">Современные проблемы государственного аудита </w:t>
            </w:r>
          </w:p>
          <w:p w14:paraId="2BB3F47A" w14:textId="6FC0E1BB" w:rsidR="00D5097B" w:rsidRPr="002A0FCB" w:rsidRDefault="00D5097B" w:rsidP="00D5097B">
            <w:pPr>
              <w:rPr>
                <w:sz w:val="24"/>
                <w:szCs w:val="24"/>
              </w:rPr>
            </w:pPr>
          </w:p>
        </w:tc>
        <w:tc>
          <w:tcPr>
            <w:tcW w:w="2000" w:type="pct"/>
            <w:shd w:val="clear" w:color="auto" w:fill="auto"/>
          </w:tcPr>
          <w:p w14:paraId="650074D7" w14:textId="05ADA294" w:rsidR="00D5097B" w:rsidRPr="002A0FCB" w:rsidRDefault="00D5097B" w:rsidP="00D5097B">
            <w:pPr>
              <w:pStyle w:val="a6"/>
              <w:keepNext/>
              <w:numPr>
                <w:ilvl w:val="0"/>
                <w:numId w:val="15"/>
              </w:numPr>
              <w:ind w:left="278"/>
              <w:jc w:val="both"/>
              <w:rPr>
                <w:bCs/>
                <w:sz w:val="24"/>
                <w:szCs w:val="24"/>
              </w:rPr>
            </w:pPr>
            <w:r>
              <w:rPr>
                <w:sz w:val="24"/>
                <w:szCs w:val="24"/>
              </w:rPr>
              <w:t>Ключевые</w:t>
            </w:r>
            <w:r w:rsidRPr="00F101E0">
              <w:rPr>
                <w:sz w:val="24"/>
                <w:szCs w:val="24"/>
              </w:rPr>
              <w:t xml:space="preserve"> </w:t>
            </w:r>
            <w:r>
              <w:rPr>
                <w:sz w:val="24"/>
                <w:szCs w:val="24"/>
              </w:rPr>
              <w:t>проблемы</w:t>
            </w:r>
            <w:r w:rsidRPr="00F101E0">
              <w:rPr>
                <w:sz w:val="24"/>
                <w:szCs w:val="24"/>
              </w:rPr>
              <w:t xml:space="preserve"> развития Счетной палаты Российской Федерации и контрольно-счетных органов</w:t>
            </w:r>
            <w:r w:rsidRPr="002A0FCB">
              <w:rPr>
                <w:bCs/>
                <w:sz w:val="24"/>
                <w:szCs w:val="24"/>
              </w:rPr>
              <w:t>.</w:t>
            </w:r>
          </w:p>
          <w:p w14:paraId="5D8F4E5F" w14:textId="6722FCEB" w:rsidR="00D5097B" w:rsidRPr="002A0FCB" w:rsidRDefault="00D5097B" w:rsidP="00D5097B">
            <w:pPr>
              <w:pStyle w:val="a6"/>
              <w:keepNext/>
              <w:numPr>
                <w:ilvl w:val="0"/>
                <w:numId w:val="15"/>
              </w:numPr>
              <w:ind w:left="278"/>
              <w:jc w:val="both"/>
              <w:rPr>
                <w:bCs/>
                <w:sz w:val="24"/>
                <w:szCs w:val="24"/>
              </w:rPr>
            </w:pPr>
            <w:r w:rsidRPr="002A0FCB">
              <w:rPr>
                <w:bCs/>
                <w:sz w:val="24"/>
                <w:szCs w:val="24"/>
              </w:rPr>
              <w:t xml:space="preserve">Дискуссионные </w:t>
            </w:r>
            <w:r>
              <w:rPr>
                <w:bCs/>
                <w:sz w:val="24"/>
                <w:szCs w:val="24"/>
              </w:rPr>
              <w:t>в</w:t>
            </w:r>
            <w:r w:rsidRPr="00F101E0">
              <w:rPr>
                <w:sz w:val="24"/>
                <w:szCs w:val="24"/>
              </w:rPr>
              <w:t>опросы применения общегосударственного подхода при проведении аудита устойчивого развития</w:t>
            </w:r>
            <w:r w:rsidRPr="002A0FCB">
              <w:rPr>
                <w:bCs/>
                <w:sz w:val="24"/>
                <w:szCs w:val="24"/>
              </w:rPr>
              <w:t xml:space="preserve">. </w:t>
            </w:r>
          </w:p>
          <w:p w14:paraId="633A5E5C" w14:textId="3727BC37" w:rsidR="00D5097B" w:rsidRPr="002A0FCB" w:rsidRDefault="00D5097B" w:rsidP="00D5097B">
            <w:pPr>
              <w:pStyle w:val="a6"/>
              <w:keepNext/>
              <w:numPr>
                <w:ilvl w:val="0"/>
                <w:numId w:val="15"/>
              </w:numPr>
              <w:ind w:left="278"/>
              <w:jc w:val="both"/>
              <w:rPr>
                <w:bCs/>
                <w:sz w:val="24"/>
                <w:szCs w:val="24"/>
              </w:rPr>
            </w:pPr>
            <w:r w:rsidRPr="002A0FCB">
              <w:rPr>
                <w:bCs/>
                <w:sz w:val="24"/>
                <w:szCs w:val="24"/>
              </w:rPr>
              <w:t>Материалы форумов ИНТОСАИ-ООН.</w:t>
            </w:r>
          </w:p>
          <w:p w14:paraId="31B6BAD9" w14:textId="2B47650F" w:rsidR="00D5097B" w:rsidRPr="002A0FCB" w:rsidRDefault="00D5097B" w:rsidP="00D5097B">
            <w:pPr>
              <w:keepNext/>
              <w:jc w:val="both"/>
              <w:rPr>
                <w:bCs/>
                <w:sz w:val="24"/>
                <w:szCs w:val="24"/>
              </w:rPr>
            </w:pPr>
          </w:p>
        </w:tc>
        <w:tc>
          <w:tcPr>
            <w:tcW w:w="1734" w:type="pct"/>
          </w:tcPr>
          <w:p w14:paraId="4A2AD818" w14:textId="4676A50A" w:rsidR="00D5097B" w:rsidRPr="002A0FCB" w:rsidRDefault="00D5097B" w:rsidP="00D5097B">
            <w:pPr>
              <w:jc w:val="both"/>
              <w:rPr>
                <w:sz w:val="24"/>
                <w:szCs w:val="24"/>
              </w:rPr>
            </w:pPr>
            <w:r w:rsidRPr="002A0FCB">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D5097B" w:rsidRPr="002A0FCB" w14:paraId="6EFEF98B" w14:textId="77777777" w:rsidTr="00513AED">
        <w:tc>
          <w:tcPr>
            <w:tcW w:w="1266" w:type="pct"/>
            <w:shd w:val="clear" w:color="auto" w:fill="auto"/>
          </w:tcPr>
          <w:p w14:paraId="31993C45" w14:textId="09428FFE" w:rsidR="00D5097B" w:rsidRPr="002A0FCB" w:rsidRDefault="00D5097B" w:rsidP="00D5097B">
            <w:pPr>
              <w:jc w:val="both"/>
              <w:rPr>
                <w:sz w:val="24"/>
                <w:szCs w:val="24"/>
              </w:rPr>
            </w:pPr>
            <w:r w:rsidRPr="002A0FCB">
              <w:rPr>
                <w:sz w:val="24"/>
                <w:szCs w:val="24"/>
              </w:rPr>
              <w:t xml:space="preserve">Тема 2.  </w:t>
            </w:r>
            <w:r w:rsidR="000141C5" w:rsidRPr="006C5F9D">
              <w:rPr>
                <w:bCs/>
                <w:sz w:val="24"/>
                <w:szCs w:val="24"/>
              </w:rPr>
              <w:t>Проблемы и перспективы развития аудита целей устойчивого развития</w:t>
            </w:r>
          </w:p>
          <w:p w14:paraId="6078A559" w14:textId="047257A6" w:rsidR="00D5097B" w:rsidRPr="002A0FCB" w:rsidRDefault="00D5097B" w:rsidP="00D5097B">
            <w:pPr>
              <w:rPr>
                <w:sz w:val="24"/>
                <w:szCs w:val="24"/>
              </w:rPr>
            </w:pPr>
          </w:p>
        </w:tc>
        <w:tc>
          <w:tcPr>
            <w:tcW w:w="2000" w:type="pct"/>
            <w:shd w:val="clear" w:color="auto" w:fill="auto"/>
          </w:tcPr>
          <w:p w14:paraId="70E35C6B" w14:textId="16007CEA" w:rsidR="00D5097B" w:rsidRPr="002A0FCB" w:rsidRDefault="00D5097B" w:rsidP="00D5097B">
            <w:pPr>
              <w:pStyle w:val="a6"/>
              <w:keepNext/>
              <w:numPr>
                <w:ilvl w:val="0"/>
                <w:numId w:val="16"/>
              </w:numPr>
              <w:ind w:left="278"/>
              <w:jc w:val="both"/>
              <w:rPr>
                <w:bCs/>
                <w:sz w:val="24"/>
                <w:szCs w:val="24"/>
              </w:rPr>
            </w:pPr>
            <w:r w:rsidRPr="002A0FCB">
              <w:rPr>
                <w:bCs/>
                <w:sz w:val="24"/>
                <w:szCs w:val="24"/>
              </w:rPr>
              <w:t>Стандарты нефинансовой отчетности организаций</w:t>
            </w:r>
            <w:r>
              <w:rPr>
                <w:bCs/>
                <w:sz w:val="24"/>
                <w:szCs w:val="24"/>
              </w:rPr>
              <w:t>: проблемы применения</w:t>
            </w:r>
          </w:p>
          <w:p w14:paraId="5D49FBB6" w14:textId="77777777" w:rsidR="00D5097B" w:rsidRPr="002A0FCB" w:rsidRDefault="00D5097B" w:rsidP="00D5097B">
            <w:pPr>
              <w:pStyle w:val="a6"/>
              <w:keepNext/>
              <w:numPr>
                <w:ilvl w:val="0"/>
                <w:numId w:val="16"/>
              </w:numPr>
              <w:ind w:left="278"/>
              <w:jc w:val="both"/>
              <w:rPr>
                <w:bCs/>
                <w:sz w:val="24"/>
                <w:szCs w:val="24"/>
              </w:rPr>
            </w:pPr>
            <w:r w:rsidRPr="002A0FCB">
              <w:rPr>
                <w:bCs/>
                <w:sz w:val="24"/>
                <w:szCs w:val="24"/>
              </w:rPr>
              <w:t>Изучение примеров нефинансовой отчетности организаций, отчета об устойчивом развитии Счетной палаты.</w:t>
            </w:r>
          </w:p>
          <w:p w14:paraId="66A59A3E" w14:textId="046FA516" w:rsidR="00D5097B" w:rsidRPr="002A0FCB" w:rsidRDefault="00D5097B" w:rsidP="00D5097B">
            <w:pPr>
              <w:pStyle w:val="a6"/>
              <w:keepNext/>
              <w:numPr>
                <w:ilvl w:val="0"/>
                <w:numId w:val="16"/>
              </w:numPr>
              <w:ind w:left="278"/>
              <w:jc w:val="both"/>
              <w:rPr>
                <w:bCs/>
                <w:sz w:val="24"/>
                <w:szCs w:val="24"/>
              </w:rPr>
            </w:pPr>
            <w:r w:rsidRPr="00F101E0">
              <w:rPr>
                <w:sz w:val="24"/>
                <w:szCs w:val="24"/>
              </w:rPr>
              <w:t>Перспективы аудита устойчивого развития</w:t>
            </w:r>
            <w:r w:rsidRPr="002A0FCB">
              <w:rPr>
                <w:bCs/>
                <w:sz w:val="24"/>
                <w:szCs w:val="24"/>
              </w:rPr>
              <w:t>.</w:t>
            </w:r>
          </w:p>
          <w:p w14:paraId="0F6C42AB" w14:textId="07D818F4" w:rsidR="00D5097B" w:rsidRPr="002A0FCB" w:rsidRDefault="00D5097B" w:rsidP="00D5097B">
            <w:pPr>
              <w:pStyle w:val="a6"/>
              <w:keepNext/>
              <w:ind w:left="278"/>
              <w:jc w:val="both"/>
              <w:rPr>
                <w:bCs/>
                <w:sz w:val="24"/>
                <w:szCs w:val="24"/>
              </w:rPr>
            </w:pPr>
          </w:p>
        </w:tc>
        <w:tc>
          <w:tcPr>
            <w:tcW w:w="1734" w:type="pct"/>
          </w:tcPr>
          <w:p w14:paraId="47464CD9" w14:textId="50A64633" w:rsidR="00D5097B" w:rsidRPr="002A0FCB" w:rsidRDefault="00D5097B" w:rsidP="00D5097B">
            <w:pPr>
              <w:jc w:val="both"/>
              <w:rPr>
                <w:sz w:val="24"/>
                <w:szCs w:val="24"/>
              </w:rPr>
            </w:pPr>
            <w:r w:rsidRPr="002A0FCB">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D5097B" w:rsidRPr="002A0FCB" w14:paraId="51B4F239" w14:textId="77777777" w:rsidTr="00513AED">
        <w:tc>
          <w:tcPr>
            <w:tcW w:w="1266" w:type="pct"/>
            <w:shd w:val="clear" w:color="auto" w:fill="auto"/>
          </w:tcPr>
          <w:p w14:paraId="375E643A" w14:textId="6063CED5" w:rsidR="00D5097B" w:rsidRPr="002A0FCB" w:rsidRDefault="00D5097B" w:rsidP="00D5097B">
            <w:pPr>
              <w:jc w:val="both"/>
              <w:rPr>
                <w:sz w:val="24"/>
                <w:szCs w:val="24"/>
              </w:rPr>
            </w:pPr>
            <w:r w:rsidRPr="002A0FCB">
              <w:rPr>
                <w:sz w:val="24"/>
                <w:szCs w:val="24"/>
              </w:rPr>
              <w:t xml:space="preserve">Тема 3. </w:t>
            </w:r>
            <w:r w:rsidR="000141C5" w:rsidRPr="006C5F9D">
              <w:rPr>
                <w:bCs/>
                <w:sz w:val="24"/>
                <w:szCs w:val="24"/>
              </w:rPr>
              <w:t>Проблематика риск-ориентированного подхода при пла</w:t>
            </w:r>
            <w:r w:rsidR="000141C5" w:rsidRPr="006C5F9D">
              <w:rPr>
                <w:bCs/>
                <w:sz w:val="24"/>
                <w:szCs w:val="24"/>
              </w:rPr>
              <w:lastRenderedPageBreak/>
              <w:t>нировании и проведении контрольных и экспертно-аналитических мероприятий</w:t>
            </w:r>
          </w:p>
          <w:p w14:paraId="5DEB14B8" w14:textId="5EA9E90C" w:rsidR="00D5097B" w:rsidRPr="002A0FCB" w:rsidRDefault="00D5097B" w:rsidP="00D5097B">
            <w:pPr>
              <w:rPr>
                <w:sz w:val="24"/>
                <w:szCs w:val="24"/>
              </w:rPr>
            </w:pPr>
          </w:p>
        </w:tc>
        <w:tc>
          <w:tcPr>
            <w:tcW w:w="2000" w:type="pct"/>
            <w:shd w:val="clear" w:color="auto" w:fill="auto"/>
          </w:tcPr>
          <w:p w14:paraId="478F2381" w14:textId="3692AF10" w:rsidR="00D5097B" w:rsidRDefault="00D5097B" w:rsidP="00D5097B">
            <w:pPr>
              <w:pStyle w:val="a6"/>
              <w:keepNext/>
              <w:numPr>
                <w:ilvl w:val="0"/>
                <w:numId w:val="17"/>
              </w:numPr>
              <w:ind w:left="278"/>
              <w:jc w:val="both"/>
              <w:rPr>
                <w:bCs/>
                <w:sz w:val="24"/>
                <w:szCs w:val="24"/>
              </w:rPr>
            </w:pPr>
            <w:r w:rsidRPr="00F101E0">
              <w:rPr>
                <w:sz w:val="24"/>
                <w:szCs w:val="24"/>
              </w:rPr>
              <w:lastRenderedPageBreak/>
              <w:t>Проблемы, особенности применения и примеры определения суще</w:t>
            </w:r>
            <w:r w:rsidRPr="00F101E0">
              <w:rPr>
                <w:sz w:val="24"/>
                <w:szCs w:val="24"/>
              </w:rPr>
              <w:lastRenderedPageBreak/>
              <w:t>ственности при проведении финансового аудита</w:t>
            </w:r>
            <w:r>
              <w:rPr>
                <w:sz w:val="24"/>
                <w:szCs w:val="24"/>
              </w:rPr>
              <w:t>.</w:t>
            </w:r>
          </w:p>
          <w:p w14:paraId="311ED4EC" w14:textId="0C8480E6" w:rsidR="00D5097B" w:rsidRDefault="00D5097B" w:rsidP="00D5097B">
            <w:pPr>
              <w:pStyle w:val="a6"/>
              <w:keepNext/>
              <w:numPr>
                <w:ilvl w:val="0"/>
                <w:numId w:val="17"/>
              </w:numPr>
              <w:ind w:left="278"/>
              <w:jc w:val="both"/>
              <w:rPr>
                <w:bCs/>
                <w:sz w:val="24"/>
                <w:szCs w:val="24"/>
              </w:rPr>
            </w:pPr>
            <w:r w:rsidRPr="00F101E0">
              <w:rPr>
                <w:sz w:val="24"/>
                <w:szCs w:val="24"/>
              </w:rPr>
              <w:t>Проблемы</w:t>
            </w:r>
            <w:r>
              <w:rPr>
                <w:sz w:val="24"/>
                <w:szCs w:val="24"/>
              </w:rPr>
              <w:t xml:space="preserve"> и</w:t>
            </w:r>
            <w:r w:rsidRPr="00F101E0">
              <w:rPr>
                <w:sz w:val="24"/>
                <w:szCs w:val="24"/>
              </w:rPr>
              <w:t xml:space="preserve"> особенности применения определения существенности при проведении аудита соответствия</w:t>
            </w:r>
            <w:r>
              <w:rPr>
                <w:sz w:val="24"/>
                <w:szCs w:val="24"/>
              </w:rPr>
              <w:t>.</w:t>
            </w:r>
          </w:p>
          <w:p w14:paraId="75A93341" w14:textId="77777777" w:rsidR="00D5097B" w:rsidRPr="009A5232" w:rsidRDefault="00D5097B" w:rsidP="00D5097B">
            <w:pPr>
              <w:pStyle w:val="a6"/>
              <w:keepNext/>
              <w:numPr>
                <w:ilvl w:val="0"/>
                <w:numId w:val="17"/>
              </w:numPr>
              <w:ind w:left="278"/>
              <w:jc w:val="both"/>
              <w:rPr>
                <w:bCs/>
                <w:sz w:val="24"/>
                <w:szCs w:val="24"/>
              </w:rPr>
            </w:pPr>
            <w:r w:rsidRPr="00F101E0">
              <w:rPr>
                <w:sz w:val="24"/>
                <w:szCs w:val="24"/>
              </w:rPr>
              <w:t>Проблемы</w:t>
            </w:r>
            <w:r>
              <w:rPr>
                <w:sz w:val="24"/>
                <w:szCs w:val="24"/>
              </w:rPr>
              <w:t xml:space="preserve"> и</w:t>
            </w:r>
            <w:r w:rsidRPr="00F101E0">
              <w:rPr>
                <w:sz w:val="24"/>
                <w:szCs w:val="24"/>
              </w:rPr>
              <w:t xml:space="preserve"> особенности применения определения существенности при проведении аудита эффективности</w:t>
            </w:r>
          </w:p>
          <w:p w14:paraId="1E86C5F7" w14:textId="5487B7F6" w:rsidR="009A5232" w:rsidRPr="002A0FCB" w:rsidRDefault="009A5232" w:rsidP="009A5232">
            <w:pPr>
              <w:pStyle w:val="a6"/>
              <w:keepNext/>
              <w:ind w:left="278"/>
              <w:jc w:val="both"/>
              <w:rPr>
                <w:bCs/>
                <w:sz w:val="24"/>
                <w:szCs w:val="24"/>
              </w:rPr>
            </w:pPr>
          </w:p>
        </w:tc>
        <w:tc>
          <w:tcPr>
            <w:tcW w:w="1734" w:type="pct"/>
          </w:tcPr>
          <w:p w14:paraId="33655685" w14:textId="15DFFD01" w:rsidR="00D5097B" w:rsidRPr="002A0FCB" w:rsidRDefault="00D5097B" w:rsidP="00D5097B">
            <w:pPr>
              <w:jc w:val="both"/>
              <w:rPr>
                <w:sz w:val="24"/>
                <w:szCs w:val="24"/>
              </w:rPr>
            </w:pPr>
            <w:r w:rsidRPr="002A0FCB">
              <w:rPr>
                <w:sz w:val="24"/>
                <w:szCs w:val="24"/>
              </w:rPr>
              <w:lastRenderedPageBreak/>
              <w:t>Работа с нормативно-правовыми актами, научной, учебной и справочной литературой, Ин</w:t>
            </w:r>
            <w:r w:rsidRPr="002A0FCB">
              <w:rPr>
                <w:sz w:val="24"/>
                <w:szCs w:val="24"/>
              </w:rPr>
              <w:lastRenderedPageBreak/>
              <w:t>тернет-ресурсами. Подбор, систематизация, критический анализ и обобщение материала. Подготовка к опросу.</w:t>
            </w:r>
          </w:p>
        </w:tc>
      </w:tr>
      <w:tr w:rsidR="00D5097B" w:rsidRPr="002A0FCB" w14:paraId="1D0005D5" w14:textId="77777777" w:rsidTr="00513AED">
        <w:tc>
          <w:tcPr>
            <w:tcW w:w="1266" w:type="pct"/>
            <w:shd w:val="clear" w:color="auto" w:fill="auto"/>
          </w:tcPr>
          <w:p w14:paraId="6BEBDB99" w14:textId="4E1E340D" w:rsidR="00D5097B" w:rsidRPr="002A0FCB" w:rsidRDefault="00D5097B" w:rsidP="00D5097B">
            <w:pPr>
              <w:rPr>
                <w:sz w:val="24"/>
                <w:szCs w:val="24"/>
              </w:rPr>
            </w:pPr>
            <w:r w:rsidRPr="002A0FCB">
              <w:rPr>
                <w:sz w:val="24"/>
                <w:szCs w:val="24"/>
              </w:rPr>
              <w:lastRenderedPageBreak/>
              <w:t xml:space="preserve">Тема 4. </w:t>
            </w:r>
            <w:r w:rsidR="000141C5" w:rsidRPr="006C5F9D">
              <w:rPr>
                <w:bCs/>
                <w:sz w:val="24"/>
                <w:szCs w:val="24"/>
              </w:rPr>
              <w:t>Проблемы и перспективы проведения оценки государственных политик</w:t>
            </w:r>
            <w:r w:rsidR="000141C5" w:rsidRPr="002A0FCB">
              <w:rPr>
                <w:sz w:val="24"/>
                <w:szCs w:val="24"/>
              </w:rPr>
              <w:t xml:space="preserve"> </w:t>
            </w:r>
          </w:p>
        </w:tc>
        <w:tc>
          <w:tcPr>
            <w:tcW w:w="2000" w:type="pct"/>
            <w:shd w:val="clear" w:color="auto" w:fill="auto"/>
          </w:tcPr>
          <w:p w14:paraId="3590E1DC" w14:textId="58E3C6D8" w:rsidR="00D5097B" w:rsidRPr="002A0FCB" w:rsidRDefault="00D5097B" w:rsidP="00D5097B">
            <w:pPr>
              <w:pStyle w:val="a6"/>
              <w:keepNext/>
              <w:numPr>
                <w:ilvl w:val="0"/>
                <w:numId w:val="18"/>
              </w:numPr>
              <w:ind w:left="278"/>
              <w:jc w:val="both"/>
              <w:rPr>
                <w:bCs/>
                <w:sz w:val="24"/>
                <w:szCs w:val="24"/>
              </w:rPr>
            </w:pPr>
            <w:r>
              <w:rPr>
                <w:bCs/>
                <w:sz w:val="24"/>
                <w:szCs w:val="24"/>
              </w:rPr>
              <w:t>Проблемы формирования</w:t>
            </w:r>
            <w:r w:rsidRPr="002A0FCB">
              <w:rPr>
                <w:bCs/>
                <w:sz w:val="24"/>
                <w:szCs w:val="24"/>
              </w:rPr>
              <w:t xml:space="preserve"> методических документов зарубежных ВОА и органов контроля международных организаций.</w:t>
            </w:r>
          </w:p>
          <w:p w14:paraId="0B4216C8" w14:textId="33B440FD" w:rsidR="00D5097B" w:rsidRPr="002A0FCB" w:rsidRDefault="00D5097B" w:rsidP="00D5097B">
            <w:pPr>
              <w:pStyle w:val="a6"/>
              <w:keepNext/>
              <w:numPr>
                <w:ilvl w:val="0"/>
                <w:numId w:val="18"/>
              </w:numPr>
              <w:ind w:left="278"/>
              <w:jc w:val="both"/>
              <w:rPr>
                <w:bCs/>
                <w:sz w:val="24"/>
                <w:szCs w:val="24"/>
              </w:rPr>
            </w:pPr>
            <w:r w:rsidRPr="00F101E0">
              <w:rPr>
                <w:sz w:val="24"/>
                <w:szCs w:val="24"/>
              </w:rPr>
              <w:t>Международный практический опыт проведения оценки государственных политик, проблемы и перспективы его использования</w:t>
            </w:r>
            <w:r w:rsidRPr="002A0FCB">
              <w:rPr>
                <w:bCs/>
                <w:sz w:val="24"/>
                <w:szCs w:val="24"/>
              </w:rPr>
              <w:t>.</w:t>
            </w:r>
          </w:p>
          <w:p w14:paraId="5254628F" w14:textId="24536595" w:rsidR="00D5097B" w:rsidRPr="002A0FCB" w:rsidRDefault="00D5097B" w:rsidP="00D5097B">
            <w:pPr>
              <w:keepNext/>
              <w:jc w:val="both"/>
              <w:rPr>
                <w:bCs/>
                <w:sz w:val="24"/>
                <w:szCs w:val="24"/>
              </w:rPr>
            </w:pPr>
          </w:p>
        </w:tc>
        <w:tc>
          <w:tcPr>
            <w:tcW w:w="1734" w:type="pct"/>
          </w:tcPr>
          <w:p w14:paraId="0A55EA09" w14:textId="3106D255" w:rsidR="00D5097B" w:rsidRPr="002A0FCB" w:rsidRDefault="00D5097B" w:rsidP="00D5097B">
            <w:pPr>
              <w:jc w:val="both"/>
              <w:rPr>
                <w:sz w:val="24"/>
                <w:szCs w:val="24"/>
              </w:rPr>
            </w:pPr>
            <w:r w:rsidRPr="002A0FCB">
              <w:rPr>
                <w:sz w:val="24"/>
                <w:szCs w:val="24"/>
              </w:rPr>
              <w:t xml:space="preserve">Работа с нормативно-правовыми актами, научной, учебной и справочной литературой, </w:t>
            </w:r>
            <w:r w:rsidRPr="002A0FCB">
              <w:rPr>
                <w:sz w:val="24"/>
                <w:szCs w:val="24"/>
              </w:rPr>
              <w:br/>
              <w:t>Интернет-ресурсами. Подбор, систематизация, критический анализ и обобщение материала. Подготовка к опросу.</w:t>
            </w:r>
          </w:p>
        </w:tc>
      </w:tr>
      <w:tr w:rsidR="00D5097B" w:rsidRPr="002A0FCB" w14:paraId="6DBD6FBB" w14:textId="77777777" w:rsidTr="00513AED">
        <w:tc>
          <w:tcPr>
            <w:tcW w:w="1266" w:type="pct"/>
            <w:shd w:val="clear" w:color="auto" w:fill="auto"/>
          </w:tcPr>
          <w:p w14:paraId="5FF36E23" w14:textId="7EA37FBD" w:rsidR="00D5097B" w:rsidRPr="002A0FCB" w:rsidRDefault="00D5097B" w:rsidP="00D5097B">
            <w:pPr>
              <w:rPr>
                <w:sz w:val="24"/>
                <w:szCs w:val="24"/>
              </w:rPr>
            </w:pPr>
            <w:r w:rsidRPr="002A0FCB">
              <w:rPr>
                <w:sz w:val="24"/>
                <w:szCs w:val="24"/>
              </w:rPr>
              <w:t xml:space="preserve">Тема 5. </w:t>
            </w:r>
            <w:r w:rsidR="000141C5" w:rsidRPr="006C5F9D">
              <w:rPr>
                <w:bCs/>
                <w:sz w:val="24"/>
                <w:szCs w:val="24"/>
              </w:rPr>
              <w:t>Перспективы развития аудита закупок товаров, работ и услуг, осуществляемых объектами аудита (контроля)</w:t>
            </w:r>
          </w:p>
        </w:tc>
        <w:tc>
          <w:tcPr>
            <w:tcW w:w="2000" w:type="pct"/>
            <w:shd w:val="clear" w:color="auto" w:fill="auto"/>
          </w:tcPr>
          <w:p w14:paraId="325877BF" w14:textId="0D383576" w:rsidR="00D5097B" w:rsidRPr="002A0FCB" w:rsidRDefault="00D5097B" w:rsidP="00D5097B">
            <w:pPr>
              <w:pStyle w:val="a6"/>
              <w:keepNext/>
              <w:numPr>
                <w:ilvl w:val="0"/>
                <w:numId w:val="19"/>
              </w:numPr>
              <w:ind w:left="278"/>
              <w:jc w:val="both"/>
              <w:rPr>
                <w:bCs/>
                <w:sz w:val="24"/>
                <w:szCs w:val="24"/>
              </w:rPr>
            </w:pPr>
            <w:r>
              <w:rPr>
                <w:sz w:val="24"/>
                <w:szCs w:val="24"/>
              </w:rPr>
              <w:t>Характеристика о</w:t>
            </w:r>
            <w:r w:rsidRPr="00F101E0">
              <w:rPr>
                <w:sz w:val="24"/>
                <w:szCs w:val="24"/>
              </w:rPr>
              <w:t>сновны</w:t>
            </w:r>
            <w:r>
              <w:rPr>
                <w:sz w:val="24"/>
                <w:szCs w:val="24"/>
              </w:rPr>
              <w:t>х</w:t>
            </w:r>
            <w:r w:rsidRPr="00F101E0">
              <w:rPr>
                <w:sz w:val="24"/>
                <w:szCs w:val="24"/>
              </w:rPr>
              <w:t xml:space="preserve"> принцип</w:t>
            </w:r>
            <w:r>
              <w:rPr>
                <w:sz w:val="24"/>
                <w:szCs w:val="24"/>
              </w:rPr>
              <w:t>ов</w:t>
            </w:r>
            <w:r w:rsidRPr="00F101E0">
              <w:rPr>
                <w:sz w:val="24"/>
                <w:szCs w:val="24"/>
              </w:rPr>
              <w:t xml:space="preserve"> и проблем </w:t>
            </w:r>
            <w:r>
              <w:rPr>
                <w:sz w:val="24"/>
                <w:szCs w:val="24"/>
              </w:rPr>
              <w:t>реализации</w:t>
            </w:r>
            <w:r w:rsidRPr="00F101E0">
              <w:rPr>
                <w:sz w:val="24"/>
                <w:szCs w:val="24"/>
              </w:rPr>
              <w:t xml:space="preserve"> аудита государственных закупок</w:t>
            </w:r>
            <w:r w:rsidRPr="002A0FCB">
              <w:rPr>
                <w:bCs/>
                <w:sz w:val="24"/>
                <w:szCs w:val="24"/>
              </w:rPr>
              <w:t>.</w:t>
            </w:r>
          </w:p>
          <w:p w14:paraId="68B668DF" w14:textId="77777777" w:rsidR="00D5097B" w:rsidRDefault="00D5097B" w:rsidP="00D5097B">
            <w:pPr>
              <w:pStyle w:val="a6"/>
              <w:keepNext/>
              <w:numPr>
                <w:ilvl w:val="0"/>
                <w:numId w:val="19"/>
              </w:numPr>
              <w:ind w:left="278"/>
              <w:jc w:val="both"/>
              <w:rPr>
                <w:bCs/>
                <w:sz w:val="24"/>
                <w:szCs w:val="24"/>
              </w:rPr>
            </w:pPr>
            <w:r>
              <w:rPr>
                <w:sz w:val="24"/>
                <w:szCs w:val="24"/>
              </w:rPr>
              <w:t>П</w:t>
            </w:r>
            <w:r w:rsidRPr="00F101E0">
              <w:rPr>
                <w:sz w:val="24"/>
                <w:szCs w:val="24"/>
              </w:rPr>
              <w:t>римеры наиболее характерных нарушений и недостатков</w:t>
            </w:r>
            <w:r w:rsidRPr="002A0FCB">
              <w:rPr>
                <w:bCs/>
                <w:sz w:val="24"/>
                <w:szCs w:val="24"/>
              </w:rPr>
              <w:t xml:space="preserve"> по результатам проведенных проверок в части аудита государственных заку</w:t>
            </w:r>
            <w:r w:rsidR="009A5232">
              <w:rPr>
                <w:bCs/>
                <w:sz w:val="24"/>
                <w:szCs w:val="24"/>
              </w:rPr>
              <w:t>пок</w:t>
            </w:r>
          </w:p>
          <w:p w14:paraId="18D51E11" w14:textId="7D420493" w:rsidR="009A5232" w:rsidRPr="002A0FCB" w:rsidRDefault="009A5232" w:rsidP="009A5232">
            <w:pPr>
              <w:pStyle w:val="a6"/>
              <w:keepNext/>
              <w:ind w:left="278"/>
              <w:jc w:val="both"/>
              <w:rPr>
                <w:bCs/>
                <w:sz w:val="24"/>
                <w:szCs w:val="24"/>
              </w:rPr>
            </w:pPr>
          </w:p>
        </w:tc>
        <w:tc>
          <w:tcPr>
            <w:tcW w:w="1734" w:type="pct"/>
          </w:tcPr>
          <w:p w14:paraId="42EF347D" w14:textId="1D89EC3E" w:rsidR="00D5097B" w:rsidRPr="002A0FCB" w:rsidRDefault="00D5097B" w:rsidP="00D5097B">
            <w:pPr>
              <w:jc w:val="both"/>
              <w:rPr>
                <w:b/>
                <w:sz w:val="24"/>
                <w:szCs w:val="24"/>
              </w:rPr>
            </w:pPr>
            <w:r w:rsidRPr="002A0FCB">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D5097B" w:rsidRPr="002A0FCB" w14:paraId="60489DF9" w14:textId="77777777" w:rsidTr="00D5097B">
        <w:trPr>
          <w:trHeight w:val="2127"/>
        </w:trPr>
        <w:tc>
          <w:tcPr>
            <w:tcW w:w="1266" w:type="pct"/>
            <w:shd w:val="clear" w:color="auto" w:fill="auto"/>
          </w:tcPr>
          <w:p w14:paraId="17744E59" w14:textId="1563F14B" w:rsidR="00D5097B" w:rsidRPr="002A0FCB" w:rsidRDefault="00D5097B" w:rsidP="00D5097B">
            <w:pPr>
              <w:jc w:val="both"/>
              <w:rPr>
                <w:sz w:val="24"/>
                <w:szCs w:val="24"/>
              </w:rPr>
            </w:pPr>
            <w:r w:rsidRPr="002A0FCB">
              <w:rPr>
                <w:sz w:val="24"/>
                <w:szCs w:val="24"/>
              </w:rPr>
              <w:t xml:space="preserve">Тема 6. </w:t>
            </w:r>
            <w:r w:rsidR="000141C5" w:rsidRPr="006C5F9D">
              <w:rPr>
                <w:bCs/>
                <w:sz w:val="24"/>
                <w:szCs w:val="24"/>
              </w:rPr>
              <w:t>Перспективы развития государственного аудита ключевых национальных показателей</w:t>
            </w:r>
          </w:p>
        </w:tc>
        <w:tc>
          <w:tcPr>
            <w:tcW w:w="2000" w:type="pct"/>
            <w:shd w:val="clear" w:color="auto" w:fill="auto"/>
          </w:tcPr>
          <w:p w14:paraId="1341DA39" w14:textId="0706171C" w:rsidR="00D5097B" w:rsidRDefault="00D5097B" w:rsidP="00D5097B">
            <w:pPr>
              <w:pStyle w:val="a6"/>
              <w:keepNext/>
              <w:numPr>
                <w:ilvl w:val="0"/>
                <w:numId w:val="20"/>
              </w:numPr>
              <w:ind w:left="278"/>
              <w:jc w:val="both"/>
              <w:rPr>
                <w:bCs/>
                <w:sz w:val="24"/>
                <w:szCs w:val="24"/>
              </w:rPr>
            </w:pPr>
            <w:r w:rsidRPr="00F101E0">
              <w:rPr>
                <w:sz w:val="24"/>
                <w:szCs w:val="24"/>
              </w:rPr>
              <w:t>Обзор специфических проблем проведения аудита ключевых национальных показателей</w:t>
            </w:r>
            <w:r w:rsidRPr="002A0FCB">
              <w:rPr>
                <w:bCs/>
                <w:sz w:val="24"/>
                <w:szCs w:val="24"/>
              </w:rPr>
              <w:t>.</w:t>
            </w:r>
          </w:p>
          <w:p w14:paraId="0F1C231C" w14:textId="77777777" w:rsidR="00D5097B" w:rsidRPr="009A5232" w:rsidRDefault="00D5097B" w:rsidP="00D5097B">
            <w:pPr>
              <w:pStyle w:val="a6"/>
              <w:keepNext/>
              <w:numPr>
                <w:ilvl w:val="0"/>
                <w:numId w:val="20"/>
              </w:numPr>
              <w:ind w:left="278"/>
              <w:jc w:val="both"/>
              <w:rPr>
                <w:bCs/>
                <w:sz w:val="24"/>
                <w:szCs w:val="24"/>
              </w:rPr>
            </w:pPr>
            <w:r w:rsidRPr="00D5097B">
              <w:rPr>
                <w:sz w:val="24"/>
                <w:szCs w:val="24"/>
              </w:rPr>
              <w:t>Перспективы существующих подходов к развитию аудита ключевых национальных показателей</w:t>
            </w:r>
            <w:r>
              <w:rPr>
                <w:sz w:val="24"/>
                <w:szCs w:val="24"/>
              </w:rPr>
              <w:t xml:space="preserve"> с учетом зарубежного опыта</w:t>
            </w:r>
            <w:r w:rsidR="009A5232">
              <w:rPr>
                <w:sz w:val="24"/>
                <w:szCs w:val="24"/>
              </w:rPr>
              <w:t>.</w:t>
            </w:r>
          </w:p>
          <w:p w14:paraId="63EE7815" w14:textId="099E0B17" w:rsidR="009A5232" w:rsidRPr="00D5097B" w:rsidRDefault="009A5232" w:rsidP="009A5232">
            <w:pPr>
              <w:pStyle w:val="a6"/>
              <w:keepNext/>
              <w:ind w:left="278"/>
              <w:jc w:val="both"/>
              <w:rPr>
                <w:bCs/>
                <w:sz w:val="24"/>
                <w:szCs w:val="24"/>
              </w:rPr>
            </w:pPr>
          </w:p>
        </w:tc>
        <w:tc>
          <w:tcPr>
            <w:tcW w:w="1734" w:type="pct"/>
          </w:tcPr>
          <w:p w14:paraId="4E81AFF8" w14:textId="7BB15B60" w:rsidR="00D5097B" w:rsidRPr="002A0FCB" w:rsidRDefault="00D5097B" w:rsidP="00D5097B">
            <w:pPr>
              <w:jc w:val="both"/>
              <w:rPr>
                <w:b/>
                <w:sz w:val="24"/>
                <w:szCs w:val="24"/>
              </w:rPr>
            </w:pPr>
            <w:r w:rsidRPr="002A0FCB">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5C4F4B3C" w14:textId="6BC2391F" w:rsidR="00CE59EE" w:rsidRDefault="00CE59EE" w:rsidP="00983E3F">
      <w:pPr>
        <w:keepNext/>
        <w:jc w:val="both"/>
        <w:rPr>
          <w:b/>
          <w:sz w:val="28"/>
          <w:szCs w:val="28"/>
        </w:rPr>
      </w:pPr>
    </w:p>
    <w:p w14:paraId="15164962" w14:textId="7E8C4A5B" w:rsidR="009A5232" w:rsidRDefault="009A5232" w:rsidP="00983E3F">
      <w:pPr>
        <w:keepNext/>
        <w:jc w:val="both"/>
        <w:rPr>
          <w:b/>
          <w:sz w:val="28"/>
          <w:szCs w:val="28"/>
        </w:rPr>
      </w:pPr>
    </w:p>
    <w:p w14:paraId="670D7214" w14:textId="77777777" w:rsidR="009A5232" w:rsidRPr="002A0FCB" w:rsidRDefault="009A5232" w:rsidP="00983E3F">
      <w:pPr>
        <w:keepNext/>
        <w:jc w:val="both"/>
        <w:rPr>
          <w:b/>
          <w:sz w:val="28"/>
          <w:szCs w:val="28"/>
        </w:rPr>
      </w:pPr>
    </w:p>
    <w:p w14:paraId="0FBC3403" w14:textId="345A5D61" w:rsidR="0098504C" w:rsidRPr="002A0FCB" w:rsidRDefault="00CD635C" w:rsidP="00E67F10">
      <w:pPr>
        <w:keepNext/>
        <w:spacing w:line="360" w:lineRule="auto"/>
        <w:ind w:firstLine="709"/>
        <w:jc w:val="both"/>
        <w:rPr>
          <w:b/>
          <w:sz w:val="28"/>
          <w:szCs w:val="28"/>
        </w:rPr>
      </w:pPr>
      <w:r w:rsidRPr="002A0FCB">
        <w:rPr>
          <w:b/>
          <w:sz w:val="28"/>
          <w:szCs w:val="28"/>
        </w:rPr>
        <w:t xml:space="preserve">6.2. </w:t>
      </w:r>
      <w:r w:rsidR="0098504C" w:rsidRPr="002A0FCB">
        <w:rPr>
          <w:b/>
          <w:sz w:val="28"/>
          <w:szCs w:val="28"/>
        </w:rPr>
        <w:t>Перечень вопросов, заданий, тем для подготовки к текущему контролю</w:t>
      </w:r>
    </w:p>
    <w:p w14:paraId="0D7A66B5" w14:textId="6CDCDBD0" w:rsidR="00904017" w:rsidRPr="002A0FCB" w:rsidRDefault="0098504C" w:rsidP="00E67F10">
      <w:pPr>
        <w:keepNext/>
        <w:spacing w:line="360" w:lineRule="auto"/>
        <w:ind w:firstLine="709"/>
        <w:jc w:val="both"/>
        <w:rPr>
          <w:b/>
          <w:sz w:val="28"/>
          <w:szCs w:val="28"/>
        </w:rPr>
      </w:pPr>
      <w:r w:rsidRPr="002A0FCB">
        <w:rPr>
          <w:b/>
          <w:sz w:val="28"/>
          <w:szCs w:val="28"/>
        </w:rPr>
        <w:t xml:space="preserve">6.2.1. </w:t>
      </w:r>
      <w:r w:rsidR="00FA344B" w:rsidRPr="002A0FCB">
        <w:rPr>
          <w:b/>
          <w:sz w:val="28"/>
          <w:szCs w:val="28"/>
        </w:rPr>
        <w:t>П</w:t>
      </w:r>
      <w:r w:rsidR="00FE735E" w:rsidRPr="002A0FCB">
        <w:rPr>
          <w:b/>
          <w:sz w:val="28"/>
          <w:szCs w:val="28"/>
        </w:rPr>
        <w:t>римерны</w:t>
      </w:r>
      <w:r w:rsidRPr="002A0FCB">
        <w:rPr>
          <w:b/>
          <w:sz w:val="28"/>
          <w:szCs w:val="28"/>
        </w:rPr>
        <w:t xml:space="preserve">е </w:t>
      </w:r>
      <w:r w:rsidR="00FA344B" w:rsidRPr="002A0FCB">
        <w:rPr>
          <w:b/>
          <w:sz w:val="28"/>
          <w:szCs w:val="28"/>
        </w:rPr>
        <w:t>тем</w:t>
      </w:r>
      <w:r w:rsidRPr="002A0FCB">
        <w:rPr>
          <w:b/>
          <w:sz w:val="28"/>
          <w:szCs w:val="28"/>
        </w:rPr>
        <w:t>ы</w:t>
      </w:r>
      <w:r w:rsidR="008165A2" w:rsidRPr="002A0FCB">
        <w:rPr>
          <w:b/>
          <w:sz w:val="28"/>
          <w:szCs w:val="28"/>
        </w:rPr>
        <w:t xml:space="preserve"> эссе</w:t>
      </w:r>
    </w:p>
    <w:p w14:paraId="4DE41B7B"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Значения и преимущества высших органов аудита в современном контексте.</w:t>
      </w:r>
    </w:p>
    <w:p w14:paraId="42FF1B1F"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lastRenderedPageBreak/>
        <w:t>Перспективы развития роли высших органов аудита в контексте дискуссий на конгрессах ИНТОСАИ.</w:t>
      </w:r>
    </w:p>
    <w:p w14:paraId="4FC03B25"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Роль инноваций в совершенствовании деятельности высших органов аудита.</w:t>
      </w:r>
    </w:p>
    <w:p w14:paraId="1CA9CDD7"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Аудиторы будущего: развитие требований к навыкам и способностям сотрудников высших органов аудита.</w:t>
      </w:r>
    </w:p>
    <w:p w14:paraId="394A6AF3"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Взаимодействие заинтересованных сторон при реализации повестки устойчивого развития.</w:t>
      </w:r>
    </w:p>
    <w:p w14:paraId="76F5CECE"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Общегосударственный подход как ключевой принцип проведения аудита устойчивого развития.</w:t>
      </w:r>
    </w:p>
    <w:p w14:paraId="4F0BAF91"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Принципы формирования и заверения нефинансовой отчетности организаций.</w:t>
      </w:r>
    </w:p>
    <w:p w14:paraId="0E5B3BE6" w14:textId="77777777" w:rsidR="00BF2084" w:rsidRPr="002A0FCB" w:rsidRDefault="00BF2084" w:rsidP="00932DF8">
      <w:pPr>
        <w:pStyle w:val="a6"/>
        <w:widowControl/>
        <w:numPr>
          <w:ilvl w:val="0"/>
          <w:numId w:val="5"/>
        </w:numPr>
        <w:autoSpaceDE/>
        <w:autoSpaceDN/>
        <w:adjustRightInd/>
        <w:spacing w:line="360" w:lineRule="auto"/>
        <w:ind w:left="0" w:firstLine="709"/>
        <w:contextualSpacing/>
        <w:rPr>
          <w:color w:val="000000"/>
          <w:sz w:val="28"/>
          <w:szCs w:val="28"/>
        </w:rPr>
      </w:pPr>
      <w:r w:rsidRPr="002A0FCB">
        <w:rPr>
          <w:color w:val="000000"/>
          <w:sz w:val="28"/>
          <w:szCs w:val="28"/>
        </w:rPr>
        <w:t>Взаимодействие региональных и федеральных органов аудита при анализе устойчивого развития.</w:t>
      </w:r>
    </w:p>
    <w:p w14:paraId="5D15A172"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Риск-ориентированный подход как основа проведения государственного аудита.</w:t>
      </w:r>
    </w:p>
    <w:p w14:paraId="21DF89C7"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Методы государственного аудита: подходы к выборке, сплошной аудит.</w:t>
      </w:r>
    </w:p>
    <w:p w14:paraId="17B55855"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Применение существенности в государственном аудите: нормативно-правовое регулирование, методика определения и применения существенности.</w:t>
      </w:r>
    </w:p>
    <w:p w14:paraId="230A81D5"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Управление аудиторским риском в государственном аудите.</w:t>
      </w:r>
    </w:p>
    <w:p w14:paraId="652390C2"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Особенности проведения оценки государственных политик на различных этапах их реализации.</w:t>
      </w:r>
    </w:p>
    <w:p w14:paraId="20754E27"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Особенности проведения оценки государственных политик в зависимости от организации высших органов аудита.</w:t>
      </w:r>
    </w:p>
    <w:p w14:paraId="4F43E251"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Анализ дублирования и фрагментации государственных политик.</w:t>
      </w:r>
    </w:p>
    <w:p w14:paraId="7A4E2772"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Основные принципы организации процесса государственных закупок товаров, работ и услуг.</w:t>
      </w:r>
    </w:p>
    <w:p w14:paraId="234C4171"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Использование информационных технологий при аудите государственных закупок товаров, работ и услуг.</w:t>
      </w:r>
    </w:p>
    <w:p w14:paraId="3F775DCC"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lastRenderedPageBreak/>
        <w:t>Проблемы и перспективы развития системы государственных закупок товаров, работ и услуг.</w:t>
      </w:r>
    </w:p>
    <w:p w14:paraId="61563B77"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Эволюция подходов к использованию целевых показателей в программно-целевых документах и документах стратегического планирования.</w:t>
      </w:r>
    </w:p>
    <w:p w14:paraId="443434B3"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Проблема согласованности целей и задач стратегических документов разного уровня.</w:t>
      </w:r>
    </w:p>
    <w:p w14:paraId="21D68328"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Инструменты анализа достижения составных целей.</w:t>
      </w:r>
    </w:p>
    <w:p w14:paraId="3D725DFD"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Взаимодействие органов внутреннего и внешнего контроля международных организаций при планировании и проведении аудита.</w:t>
      </w:r>
    </w:p>
    <w:p w14:paraId="678C7F2F" w14:textId="77777777" w:rsidR="00BF2084" w:rsidRPr="002A0FCB" w:rsidRDefault="00BF2084" w:rsidP="00932DF8">
      <w:pPr>
        <w:pStyle w:val="a6"/>
        <w:widowControl/>
        <w:numPr>
          <w:ilvl w:val="0"/>
          <w:numId w:val="5"/>
        </w:numPr>
        <w:autoSpaceDE/>
        <w:autoSpaceDN/>
        <w:adjustRightInd/>
        <w:spacing w:line="360" w:lineRule="auto"/>
        <w:ind w:left="0" w:firstLine="709"/>
        <w:rPr>
          <w:color w:val="000000"/>
          <w:sz w:val="28"/>
          <w:szCs w:val="28"/>
        </w:rPr>
      </w:pPr>
      <w:r w:rsidRPr="002A0FCB">
        <w:rPr>
          <w:color w:val="000000"/>
          <w:sz w:val="28"/>
          <w:szCs w:val="28"/>
        </w:rPr>
        <w:t>Исполнение рекомендаций органов аудита международных: уроки для высших органов аудита.</w:t>
      </w:r>
    </w:p>
    <w:p w14:paraId="39F56F07" w14:textId="77777777" w:rsidR="00CD635C" w:rsidRPr="002A0FCB" w:rsidRDefault="00CD635C" w:rsidP="00F95658">
      <w:pPr>
        <w:keepNext/>
        <w:ind w:firstLine="709"/>
        <w:jc w:val="both"/>
        <w:rPr>
          <w:b/>
          <w:sz w:val="28"/>
          <w:szCs w:val="28"/>
        </w:rPr>
      </w:pPr>
    </w:p>
    <w:p w14:paraId="7CC29A4A" w14:textId="77777777" w:rsidR="00CD635C" w:rsidRPr="002A0FCB" w:rsidRDefault="00CD635C">
      <w:pPr>
        <w:widowControl/>
        <w:autoSpaceDE/>
        <w:autoSpaceDN/>
        <w:adjustRightInd/>
        <w:spacing w:after="200" w:line="276" w:lineRule="auto"/>
        <w:rPr>
          <w:b/>
          <w:sz w:val="28"/>
          <w:szCs w:val="28"/>
        </w:rPr>
        <w:sectPr w:rsidR="00CD635C" w:rsidRPr="002A0FCB" w:rsidSect="00AB5305">
          <w:footerReference w:type="default" r:id="rId8"/>
          <w:pgSz w:w="11906" w:h="16838"/>
          <w:pgMar w:top="1134" w:right="567" w:bottom="1134" w:left="1134" w:header="708" w:footer="708" w:gutter="0"/>
          <w:pgNumType w:start="1"/>
          <w:cols w:space="708"/>
          <w:titlePg/>
          <w:docGrid w:linePitch="360"/>
        </w:sectPr>
      </w:pPr>
    </w:p>
    <w:p w14:paraId="0423ABC3" w14:textId="77777777" w:rsidR="00CD635C" w:rsidRPr="002A0FCB" w:rsidRDefault="00CD635C" w:rsidP="00552BEF">
      <w:pPr>
        <w:keepNext/>
        <w:spacing w:line="360" w:lineRule="auto"/>
        <w:ind w:firstLine="709"/>
        <w:jc w:val="both"/>
        <w:outlineLvl w:val="0"/>
        <w:rPr>
          <w:b/>
          <w:sz w:val="28"/>
          <w:szCs w:val="28"/>
        </w:rPr>
      </w:pPr>
      <w:r w:rsidRPr="002A0FCB">
        <w:rPr>
          <w:b/>
          <w:sz w:val="28"/>
          <w:szCs w:val="28"/>
        </w:rPr>
        <w:lastRenderedPageBreak/>
        <w:t xml:space="preserve">7. Фонд оценочных </w:t>
      </w:r>
      <w:r w:rsidRPr="002A0FCB">
        <w:rPr>
          <w:rFonts w:eastAsia="Calibri"/>
          <w:b/>
          <w:bCs/>
          <w:kern w:val="32"/>
          <w:sz w:val="28"/>
          <w:szCs w:val="28"/>
        </w:rPr>
        <w:t>средств</w:t>
      </w:r>
      <w:r w:rsidRPr="002A0FCB">
        <w:rPr>
          <w:b/>
          <w:sz w:val="28"/>
          <w:szCs w:val="28"/>
        </w:rPr>
        <w:t xml:space="preserve"> для проведения промежуточной аттестации обучающихся по дисциплине</w:t>
      </w:r>
    </w:p>
    <w:p w14:paraId="7FF37447" w14:textId="77777777" w:rsidR="00E44736" w:rsidRPr="002A0FCB" w:rsidRDefault="00E44736" w:rsidP="00E44736">
      <w:pPr>
        <w:spacing w:line="360" w:lineRule="auto"/>
        <w:ind w:firstLine="578"/>
        <w:jc w:val="both"/>
        <w:outlineLvl w:val="0"/>
        <w:rPr>
          <w:b/>
          <w:sz w:val="28"/>
          <w:szCs w:val="28"/>
        </w:rPr>
      </w:pPr>
      <w:r w:rsidRPr="002A0FCB">
        <w:rPr>
          <w:b/>
          <w:sz w:val="28"/>
          <w:szCs w:val="28"/>
        </w:rPr>
        <w:t>7.1. Перечень компетенций с указанием этапов их формирования в процессе освоения образовательной программы.</w:t>
      </w:r>
    </w:p>
    <w:p w14:paraId="5BE1337F" w14:textId="5E56DBC9" w:rsidR="00CD635C" w:rsidRPr="002A0FCB" w:rsidRDefault="00CD635C" w:rsidP="00F95A6A">
      <w:pPr>
        <w:tabs>
          <w:tab w:val="left" w:pos="540"/>
        </w:tabs>
        <w:spacing w:line="360" w:lineRule="auto"/>
        <w:ind w:firstLine="709"/>
        <w:contextualSpacing/>
        <w:jc w:val="both"/>
        <w:rPr>
          <w:sz w:val="28"/>
          <w:szCs w:val="28"/>
        </w:rPr>
      </w:pPr>
      <w:r w:rsidRPr="002A0FC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0FCB">
        <w:rPr>
          <w:b/>
          <w:sz w:val="28"/>
          <w:szCs w:val="28"/>
        </w:rPr>
        <w:t xml:space="preserve"> </w:t>
      </w:r>
      <w:r w:rsidRPr="002A0FC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A17366" w14:textId="77777777" w:rsidR="009A5232" w:rsidRDefault="009A5232" w:rsidP="00F95A6A">
      <w:pPr>
        <w:spacing w:line="360" w:lineRule="auto"/>
        <w:ind w:firstLine="709"/>
        <w:jc w:val="both"/>
        <w:rPr>
          <w:b/>
          <w:bCs/>
          <w:sz w:val="28"/>
          <w:szCs w:val="28"/>
        </w:rPr>
      </w:pPr>
    </w:p>
    <w:p w14:paraId="698175DC" w14:textId="5DD88634" w:rsidR="00CD635C" w:rsidRPr="002A0FCB" w:rsidRDefault="00E44736" w:rsidP="00F95A6A">
      <w:pPr>
        <w:spacing w:line="360" w:lineRule="auto"/>
        <w:ind w:firstLine="709"/>
        <w:jc w:val="both"/>
        <w:rPr>
          <w:sz w:val="28"/>
          <w:szCs w:val="28"/>
        </w:rPr>
      </w:pPr>
      <w:r w:rsidRPr="002A0FCB">
        <w:rPr>
          <w:b/>
          <w:bCs/>
          <w:sz w:val="28"/>
          <w:szCs w:val="28"/>
        </w:rPr>
        <w:t xml:space="preserve">7.2. </w:t>
      </w:r>
      <w:r w:rsidR="00CD635C" w:rsidRPr="002A0FCB">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6937A40" w14:textId="77777777" w:rsidR="00CD635C" w:rsidRPr="002A0FCB" w:rsidRDefault="00CD635C" w:rsidP="00CD635C">
      <w:pPr>
        <w:ind w:firstLine="709"/>
        <w:jc w:val="right"/>
        <w:rPr>
          <w:sz w:val="28"/>
          <w:szCs w:val="28"/>
        </w:rPr>
      </w:pPr>
      <w:r w:rsidRPr="002A0FCB">
        <w:rPr>
          <w:sz w:val="28"/>
          <w:szCs w:val="28"/>
        </w:rPr>
        <w:t xml:space="preserve">                                                                                                                    Таблица 5</w:t>
      </w:r>
    </w:p>
    <w:tbl>
      <w:tblPr>
        <w:tblStyle w:val="a8"/>
        <w:tblW w:w="0" w:type="auto"/>
        <w:tblLook w:val="04A0" w:firstRow="1" w:lastRow="0" w:firstColumn="1" w:lastColumn="0" w:noHBand="0" w:noVBand="1"/>
      </w:tblPr>
      <w:tblGrid>
        <w:gridCol w:w="2899"/>
        <w:gridCol w:w="2908"/>
        <w:gridCol w:w="3402"/>
        <w:gridCol w:w="5245"/>
      </w:tblGrid>
      <w:tr w:rsidR="00CD635C" w:rsidRPr="002A0FCB" w14:paraId="1606FB87" w14:textId="77777777" w:rsidTr="00D36145">
        <w:tc>
          <w:tcPr>
            <w:tcW w:w="2899" w:type="dxa"/>
          </w:tcPr>
          <w:p w14:paraId="02C5B05C" w14:textId="77777777" w:rsidR="00CD635C" w:rsidRPr="002A0FCB" w:rsidRDefault="00CD635C" w:rsidP="00D36145">
            <w:pPr>
              <w:jc w:val="both"/>
              <w:rPr>
                <w:b/>
                <w:bCs/>
                <w:sz w:val="24"/>
                <w:szCs w:val="24"/>
              </w:rPr>
            </w:pPr>
            <w:r w:rsidRPr="002A0FCB">
              <w:rPr>
                <w:b/>
                <w:bCs/>
                <w:sz w:val="24"/>
                <w:szCs w:val="24"/>
              </w:rPr>
              <w:t xml:space="preserve">Наименование компетенции </w:t>
            </w:r>
          </w:p>
        </w:tc>
        <w:tc>
          <w:tcPr>
            <w:tcW w:w="2908" w:type="dxa"/>
          </w:tcPr>
          <w:p w14:paraId="750B7B5B" w14:textId="77777777" w:rsidR="00CD635C" w:rsidRPr="002A0FCB" w:rsidRDefault="00CD635C" w:rsidP="00D36145">
            <w:pPr>
              <w:jc w:val="both"/>
              <w:rPr>
                <w:b/>
                <w:bCs/>
                <w:sz w:val="24"/>
                <w:szCs w:val="24"/>
              </w:rPr>
            </w:pPr>
            <w:r w:rsidRPr="002A0FCB">
              <w:rPr>
                <w:b/>
                <w:bCs/>
                <w:sz w:val="24"/>
                <w:szCs w:val="24"/>
              </w:rPr>
              <w:t xml:space="preserve">Наименование индикаторов достижения компетенции </w:t>
            </w:r>
          </w:p>
        </w:tc>
        <w:tc>
          <w:tcPr>
            <w:tcW w:w="3402" w:type="dxa"/>
          </w:tcPr>
          <w:p w14:paraId="54884C45" w14:textId="77777777" w:rsidR="00CD635C" w:rsidRPr="002A0FCB" w:rsidRDefault="00CD635C" w:rsidP="00D36145">
            <w:pPr>
              <w:jc w:val="both"/>
              <w:rPr>
                <w:b/>
                <w:bCs/>
                <w:sz w:val="24"/>
                <w:szCs w:val="24"/>
              </w:rPr>
            </w:pPr>
            <w:r w:rsidRPr="002A0FCB">
              <w:rPr>
                <w:b/>
                <w:bCs/>
                <w:sz w:val="24"/>
                <w:szCs w:val="24"/>
              </w:rPr>
              <w:t>Результаты обучения (умения и знания), соотнесенные с индикаторами достижения компетенции</w:t>
            </w:r>
          </w:p>
        </w:tc>
        <w:tc>
          <w:tcPr>
            <w:tcW w:w="5245" w:type="dxa"/>
          </w:tcPr>
          <w:p w14:paraId="0BE2C75D" w14:textId="77777777" w:rsidR="00CD635C" w:rsidRPr="002A0FCB" w:rsidRDefault="00CD635C" w:rsidP="00411EBA">
            <w:pPr>
              <w:jc w:val="center"/>
              <w:rPr>
                <w:b/>
                <w:bCs/>
                <w:sz w:val="24"/>
                <w:szCs w:val="24"/>
              </w:rPr>
            </w:pPr>
            <w:r w:rsidRPr="002A0FCB">
              <w:rPr>
                <w:b/>
                <w:bCs/>
                <w:sz w:val="24"/>
                <w:szCs w:val="24"/>
              </w:rPr>
              <w:t>Типовые контрольные задания</w:t>
            </w:r>
          </w:p>
        </w:tc>
      </w:tr>
      <w:tr w:rsidR="008B3500" w:rsidRPr="002A0FCB" w14:paraId="70ED277A" w14:textId="77777777" w:rsidTr="00D36145">
        <w:tc>
          <w:tcPr>
            <w:tcW w:w="2899" w:type="dxa"/>
            <w:vMerge w:val="restart"/>
          </w:tcPr>
          <w:p w14:paraId="24EC1B1F" w14:textId="77777777" w:rsidR="008B3500" w:rsidRPr="002A0FCB" w:rsidRDefault="008B3500" w:rsidP="008B3500">
            <w:pPr>
              <w:jc w:val="both"/>
              <w:rPr>
                <w:sz w:val="28"/>
                <w:szCs w:val="28"/>
              </w:rPr>
            </w:pPr>
            <w:r w:rsidRPr="002A0FCB">
              <w:rPr>
                <w:sz w:val="24"/>
                <w:szCs w:val="24"/>
              </w:rPr>
              <w:t>Способен осуществлять критический анализ проблемных ситуаций на основе системного подхода, вырабатывать стратегию действий (УК-1)</w:t>
            </w:r>
          </w:p>
        </w:tc>
        <w:tc>
          <w:tcPr>
            <w:tcW w:w="2908" w:type="dxa"/>
          </w:tcPr>
          <w:p w14:paraId="10D94D21" w14:textId="59AAAEE4" w:rsidR="008B3500" w:rsidRPr="002A0FCB" w:rsidRDefault="008B3500" w:rsidP="008B3500">
            <w:pPr>
              <w:rPr>
                <w:sz w:val="28"/>
                <w:szCs w:val="28"/>
              </w:rPr>
            </w:pPr>
            <w:r w:rsidRPr="002A0FCB">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2" w:type="dxa"/>
          </w:tcPr>
          <w:p w14:paraId="31C71E3C" w14:textId="77777777" w:rsidR="008B3500" w:rsidRPr="002A0FCB" w:rsidRDefault="008B3500" w:rsidP="008B3500">
            <w:pPr>
              <w:pStyle w:val="Default"/>
              <w:widowControl w:val="0"/>
              <w:jc w:val="both"/>
            </w:pPr>
            <w:r w:rsidRPr="002A0FCB">
              <w:rPr>
                <w:i/>
                <w:iCs/>
              </w:rPr>
              <w:t xml:space="preserve">Знать: </w:t>
            </w:r>
            <w:r w:rsidRPr="002A0FCB">
              <w:t xml:space="preserve">основные понятия и методы абстрактного мышления, анализа и синтеза </w:t>
            </w:r>
          </w:p>
          <w:p w14:paraId="2CEEB0B6" w14:textId="3EDFA56F" w:rsidR="008B3500" w:rsidRPr="002A0FCB" w:rsidRDefault="008B3500" w:rsidP="008B3500">
            <w:pPr>
              <w:jc w:val="both"/>
              <w:rPr>
                <w:sz w:val="24"/>
                <w:szCs w:val="24"/>
              </w:rPr>
            </w:pPr>
            <w:r w:rsidRPr="002A0FCB">
              <w:rPr>
                <w:i/>
                <w:iCs/>
                <w:sz w:val="24"/>
                <w:szCs w:val="24"/>
              </w:rPr>
              <w:t xml:space="preserve">Уметь: </w:t>
            </w:r>
            <w:r w:rsidRPr="002A0FCB">
              <w:rPr>
                <w:sz w:val="24"/>
                <w:szCs w:val="24"/>
              </w:rPr>
              <w:t>применять методы абстрактного мышления, анализа и синтеза в профессиональной деятельности</w:t>
            </w:r>
          </w:p>
        </w:tc>
        <w:tc>
          <w:tcPr>
            <w:tcW w:w="5245" w:type="dxa"/>
          </w:tcPr>
          <w:p w14:paraId="63CDB6AF" w14:textId="77777777" w:rsidR="008B3500" w:rsidRDefault="008B3500" w:rsidP="008B3500">
            <w:pPr>
              <w:pStyle w:val="Default"/>
              <w:jc w:val="both"/>
            </w:pPr>
            <w:r w:rsidRPr="002A0FCB">
              <w:rPr>
                <w:i/>
                <w:iCs/>
              </w:rPr>
              <w:t>Задание</w:t>
            </w:r>
            <w:r w:rsidRPr="002A0FCB">
              <w:t xml:space="preserve">. В ходе проведения экспертно-аналитического мероприятия было установлено, что в регионе сформированы документы стратегического планирования. Запланированные мероприятия увязаны с целями и задачами системы таких документов. При этом непосредственная увязка целей и задач документов стратегического планирования и осуществляемых в регионе мероприятий с целями устойчивого развития отсутствует. Необходимо с использованием методов </w:t>
            </w:r>
            <w:r w:rsidRPr="002A0FCB">
              <w:lastRenderedPageBreak/>
              <w:t>абстрактного мышления, анализа и синтеза оценить взаимосвязь реализуемых мероприятий с целями устойчивого развития.</w:t>
            </w:r>
          </w:p>
          <w:p w14:paraId="3211D38A" w14:textId="194AC0A8" w:rsidR="009A5232" w:rsidRPr="002A0FCB" w:rsidRDefault="009A5232" w:rsidP="008B3500">
            <w:pPr>
              <w:pStyle w:val="Default"/>
              <w:jc w:val="both"/>
              <w:rPr>
                <w:rFonts w:eastAsia="Times New Roman"/>
                <w:color w:val="auto"/>
                <w:lang w:eastAsia="ru-RU"/>
              </w:rPr>
            </w:pPr>
          </w:p>
        </w:tc>
      </w:tr>
      <w:tr w:rsidR="008B3500" w:rsidRPr="002A0FCB" w14:paraId="10DBE23C" w14:textId="77777777" w:rsidTr="00D36145">
        <w:tc>
          <w:tcPr>
            <w:tcW w:w="2899" w:type="dxa"/>
            <w:vMerge/>
          </w:tcPr>
          <w:p w14:paraId="5510650F" w14:textId="77777777" w:rsidR="008B3500" w:rsidRPr="002A0FCB" w:rsidRDefault="008B3500" w:rsidP="008B3500">
            <w:pPr>
              <w:jc w:val="both"/>
              <w:rPr>
                <w:sz w:val="28"/>
                <w:szCs w:val="28"/>
              </w:rPr>
            </w:pPr>
          </w:p>
        </w:tc>
        <w:tc>
          <w:tcPr>
            <w:tcW w:w="2908" w:type="dxa"/>
          </w:tcPr>
          <w:p w14:paraId="6B472E2B" w14:textId="77777777" w:rsidR="008B3500" w:rsidRPr="002A0FCB" w:rsidRDefault="008B3500" w:rsidP="008B3500">
            <w:pPr>
              <w:jc w:val="both"/>
              <w:rPr>
                <w:sz w:val="24"/>
                <w:szCs w:val="24"/>
              </w:rPr>
            </w:pPr>
            <w:r w:rsidRPr="002A0FCB">
              <w:rPr>
                <w:sz w:val="24"/>
                <w:szCs w:val="24"/>
              </w:rPr>
              <w:t>2.Демонстрирует способы осмысления и критического анализа проблемных ситуаций.</w:t>
            </w:r>
          </w:p>
          <w:p w14:paraId="7101E675" w14:textId="24DA71A9" w:rsidR="008B3500" w:rsidRPr="002A0FCB" w:rsidRDefault="008B3500" w:rsidP="008B3500">
            <w:pPr>
              <w:rPr>
                <w:sz w:val="24"/>
                <w:szCs w:val="24"/>
              </w:rPr>
            </w:pPr>
          </w:p>
        </w:tc>
        <w:tc>
          <w:tcPr>
            <w:tcW w:w="3402" w:type="dxa"/>
          </w:tcPr>
          <w:p w14:paraId="6B3AF9A9" w14:textId="77777777" w:rsidR="008B3500" w:rsidRPr="002A0FCB" w:rsidRDefault="008B3500" w:rsidP="008B3500">
            <w:pPr>
              <w:pStyle w:val="Default"/>
              <w:widowControl w:val="0"/>
              <w:jc w:val="both"/>
            </w:pPr>
            <w:r w:rsidRPr="002A0FCB">
              <w:rPr>
                <w:i/>
                <w:iCs/>
              </w:rPr>
              <w:t xml:space="preserve">Знать: </w:t>
            </w:r>
            <w:r w:rsidRPr="002A0FCB">
              <w:t xml:space="preserve">теоретико-методологические основы научно-исследовательской деятельности </w:t>
            </w:r>
          </w:p>
          <w:p w14:paraId="39368A04" w14:textId="5088ADFF" w:rsidR="008B3500" w:rsidRPr="002A0FCB" w:rsidRDefault="008B3500" w:rsidP="008B3500">
            <w:pPr>
              <w:jc w:val="both"/>
              <w:rPr>
                <w:sz w:val="24"/>
                <w:szCs w:val="24"/>
              </w:rPr>
            </w:pPr>
            <w:r w:rsidRPr="002A0FCB">
              <w:rPr>
                <w:i/>
                <w:iCs/>
                <w:sz w:val="24"/>
                <w:szCs w:val="24"/>
              </w:rPr>
              <w:t xml:space="preserve">Уметь: </w:t>
            </w:r>
            <w:r w:rsidRPr="002A0FCB">
              <w:rPr>
                <w:sz w:val="24"/>
                <w:szCs w:val="24"/>
              </w:rPr>
              <w:t>структурировать проблемное пространство</w:t>
            </w:r>
          </w:p>
        </w:tc>
        <w:tc>
          <w:tcPr>
            <w:tcW w:w="5245" w:type="dxa"/>
          </w:tcPr>
          <w:p w14:paraId="39BE2CEA" w14:textId="77777777" w:rsidR="008B3500" w:rsidRDefault="008B3500" w:rsidP="008B3500">
            <w:pPr>
              <w:jc w:val="both"/>
              <w:rPr>
                <w:sz w:val="24"/>
                <w:szCs w:val="24"/>
              </w:rPr>
            </w:pPr>
            <w:r w:rsidRPr="002A0FCB">
              <w:rPr>
                <w:i/>
                <w:iCs/>
                <w:sz w:val="24"/>
                <w:szCs w:val="24"/>
              </w:rPr>
              <w:t>Задание</w:t>
            </w:r>
            <w:r w:rsidRPr="002A0FCB">
              <w:rPr>
                <w:sz w:val="24"/>
                <w:szCs w:val="24"/>
              </w:rPr>
              <w:t>. При подготовке к проведению экспертно-аналитического мероприятия было установлено, что ряд целевых показателей программного документа, в рамках реализации которого предусматривалось осуществление значительного количества закупок товаров, работ и услуг. Необходимо структурировать предметную область аудита для дальнейшего формирования набора критериев оценки.</w:t>
            </w:r>
          </w:p>
          <w:p w14:paraId="5FEFE2C7" w14:textId="6E7FD93F" w:rsidR="009A5232" w:rsidRPr="002A0FCB" w:rsidRDefault="009A5232" w:rsidP="008B3500">
            <w:pPr>
              <w:jc w:val="both"/>
              <w:rPr>
                <w:sz w:val="24"/>
                <w:szCs w:val="24"/>
              </w:rPr>
            </w:pPr>
          </w:p>
        </w:tc>
      </w:tr>
      <w:tr w:rsidR="008B3500" w:rsidRPr="002A0FCB" w14:paraId="05123A5D" w14:textId="77777777" w:rsidTr="00D36145">
        <w:tc>
          <w:tcPr>
            <w:tcW w:w="2899" w:type="dxa"/>
            <w:vMerge/>
          </w:tcPr>
          <w:p w14:paraId="5E82C786" w14:textId="77777777" w:rsidR="008B3500" w:rsidRPr="002A0FCB" w:rsidRDefault="008B3500" w:rsidP="008B3500">
            <w:pPr>
              <w:jc w:val="both"/>
              <w:rPr>
                <w:sz w:val="28"/>
                <w:szCs w:val="28"/>
              </w:rPr>
            </w:pPr>
          </w:p>
        </w:tc>
        <w:tc>
          <w:tcPr>
            <w:tcW w:w="2908" w:type="dxa"/>
          </w:tcPr>
          <w:p w14:paraId="5A2D5491" w14:textId="48D52AD1" w:rsidR="008B3500" w:rsidRPr="002A0FCB" w:rsidRDefault="008B3500" w:rsidP="008B3500">
            <w:pPr>
              <w:rPr>
                <w:sz w:val="28"/>
                <w:szCs w:val="28"/>
              </w:rPr>
            </w:pPr>
            <w:r w:rsidRPr="002A0FCB">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3402" w:type="dxa"/>
          </w:tcPr>
          <w:p w14:paraId="6F4AFA9D" w14:textId="77777777" w:rsidR="008B3500" w:rsidRPr="002A0FCB" w:rsidRDefault="008B3500" w:rsidP="008B3500">
            <w:pPr>
              <w:pStyle w:val="Default"/>
              <w:jc w:val="both"/>
            </w:pPr>
            <w:r w:rsidRPr="002A0FCB">
              <w:rPr>
                <w:i/>
                <w:iCs/>
              </w:rPr>
              <w:t xml:space="preserve">Знать: </w:t>
            </w:r>
            <w:r w:rsidRPr="002A0FCB">
              <w:t xml:space="preserve">принципы принятия решений в нестандартных ситуациях </w:t>
            </w:r>
          </w:p>
          <w:p w14:paraId="0B5439D5" w14:textId="2A7D3EDD" w:rsidR="008B3500" w:rsidRPr="002A0FCB" w:rsidRDefault="008B3500" w:rsidP="008B3500">
            <w:pPr>
              <w:jc w:val="both"/>
              <w:rPr>
                <w:sz w:val="24"/>
                <w:szCs w:val="24"/>
              </w:rPr>
            </w:pPr>
            <w:r w:rsidRPr="002A0FCB">
              <w:rPr>
                <w:i/>
                <w:iCs/>
                <w:sz w:val="24"/>
                <w:szCs w:val="24"/>
              </w:rPr>
              <w:t xml:space="preserve">Уметь: </w:t>
            </w:r>
            <w:r w:rsidRPr="002A0FCB">
              <w:rPr>
                <w:sz w:val="24"/>
                <w:szCs w:val="24"/>
              </w:rPr>
              <w:t>выделять и систематизировать основные идеи в научных текстах; критически оценивать поступающую информацию</w:t>
            </w:r>
          </w:p>
        </w:tc>
        <w:tc>
          <w:tcPr>
            <w:tcW w:w="5245" w:type="dxa"/>
          </w:tcPr>
          <w:p w14:paraId="2670FE4F" w14:textId="77777777" w:rsidR="008B3500" w:rsidRDefault="008B3500" w:rsidP="008B3500">
            <w:pPr>
              <w:jc w:val="both"/>
              <w:rPr>
                <w:sz w:val="24"/>
                <w:szCs w:val="24"/>
              </w:rPr>
            </w:pPr>
            <w:r w:rsidRPr="002A0FCB">
              <w:rPr>
                <w:i/>
                <w:iCs/>
                <w:sz w:val="24"/>
                <w:szCs w:val="24"/>
              </w:rPr>
              <w:t>Задание</w:t>
            </w:r>
            <w:r w:rsidRPr="002A0FCB">
              <w:rPr>
                <w:sz w:val="24"/>
                <w:szCs w:val="24"/>
              </w:rPr>
              <w:t>. Вы участвуете в проведении аудита международной организации, отдельные аспекты деятельности которой (например</w:t>
            </w:r>
            <w:r w:rsidR="00756F67">
              <w:rPr>
                <w:sz w:val="24"/>
                <w:szCs w:val="24"/>
              </w:rPr>
              <w:t xml:space="preserve">, </w:t>
            </w:r>
            <w:r w:rsidRPr="002A0FCB">
              <w:rPr>
                <w:sz w:val="24"/>
                <w:szCs w:val="24"/>
              </w:rPr>
              <w:t>процесс организации закупок, установления ключевых показателей проектной деятельности и т.п.) регламентируются собственными уникальными документами. Необходимо сформировать критерии к оценке соответствующей сферы, определить уровень существенности нарушений и недостатков, сформировать стратегию проведения оценки.</w:t>
            </w:r>
          </w:p>
          <w:p w14:paraId="35547B7D" w14:textId="13510672" w:rsidR="009A5232" w:rsidRPr="002A0FCB" w:rsidRDefault="009A5232" w:rsidP="008B3500">
            <w:pPr>
              <w:jc w:val="both"/>
              <w:rPr>
                <w:sz w:val="24"/>
                <w:szCs w:val="24"/>
              </w:rPr>
            </w:pPr>
          </w:p>
        </w:tc>
      </w:tr>
      <w:tr w:rsidR="008B3500" w:rsidRPr="002A0FCB" w14:paraId="136A5CCF" w14:textId="77777777" w:rsidTr="00D36145">
        <w:tc>
          <w:tcPr>
            <w:tcW w:w="2899" w:type="dxa"/>
            <w:vMerge w:val="restart"/>
          </w:tcPr>
          <w:p w14:paraId="2755ADFF" w14:textId="77777777" w:rsidR="008B3500" w:rsidRPr="002A0FCB" w:rsidRDefault="008B3500" w:rsidP="008B3500">
            <w:pPr>
              <w:jc w:val="both"/>
              <w:rPr>
                <w:sz w:val="28"/>
                <w:szCs w:val="28"/>
              </w:rPr>
            </w:pPr>
            <w:r w:rsidRPr="002A0FCB">
              <w:rPr>
                <w:sz w:val="24"/>
                <w:szCs w:val="24"/>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2908" w:type="dxa"/>
          </w:tcPr>
          <w:p w14:paraId="2746002F" w14:textId="77777777" w:rsidR="008B3500" w:rsidRPr="002A0FCB" w:rsidRDefault="008B3500" w:rsidP="008B3500">
            <w:pPr>
              <w:jc w:val="both"/>
              <w:rPr>
                <w:sz w:val="24"/>
                <w:szCs w:val="24"/>
              </w:rPr>
            </w:pPr>
            <w:r w:rsidRPr="002A0FCB">
              <w:rPr>
                <w:sz w:val="24"/>
                <w:szCs w:val="24"/>
              </w:rPr>
              <w:t>1.Анализирует научные разработки в сфере государственного аудита, государственного финансового контроля и аудита.</w:t>
            </w:r>
          </w:p>
          <w:p w14:paraId="1D00C98F" w14:textId="4381DFE5" w:rsidR="008B3500" w:rsidRPr="002A0FCB" w:rsidRDefault="008B3500" w:rsidP="008B3500">
            <w:pPr>
              <w:rPr>
                <w:sz w:val="24"/>
                <w:szCs w:val="24"/>
              </w:rPr>
            </w:pPr>
          </w:p>
        </w:tc>
        <w:tc>
          <w:tcPr>
            <w:tcW w:w="3402" w:type="dxa"/>
          </w:tcPr>
          <w:p w14:paraId="23D5E2D1" w14:textId="77777777" w:rsidR="008B3500" w:rsidRPr="002A0FCB" w:rsidRDefault="008B3500" w:rsidP="008B3500">
            <w:pPr>
              <w:pStyle w:val="Default"/>
              <w:jc w:val="both"/>
              <w:rPr>
                <w:color w:val="0D0D0D"/>
              </w:rPr>
            </w:pPr>
            <w:r w:rsidRPr="002A0FCB">
              <w:rPr>
                <w:i/>
                <w:iCs/>
              </w:rPr>
              <w:t>Знать:</w:t>
            </w:r>
            <w:r w:rsidRPr="002A0FCB">
              <w:rPr>
                <w:b/>
                <w:bCs/>
                <w:color w:val="0D0D0D"/>
              </w:rPr>
              <w:t xml:space="preserve"> </w:t>
            </w:r>
            <w:r w:rsidRPr="002A0FCB">
              <w:rPr>
                <w:color w:val="0D0D0D"/>
              </w:rPr>
              <w:t xml:space="preserve">концептуальные основы государственного аудита. </w:t>
            </w:r>
          </w:p>
          <w:p w14:paraId="5AC4BA3D" w14:textId="5F6B36C7" w:rsidR="008B3500" w:rsidRPr="002A0FCB" w:rsidRDefault="008B3500" w:rsidP="008B3500">
            <w:pPr>
              <w:jc w:val="both"/>
              <w:rPr>
                <w:sz w:val="24"/>
                <w:szCs w:val="24"/>
              </w:rPr>
            </w:pPr>
            <w:r w:rsidRPr="002A0FCB">
              <w:rPr>
                <w:i/>
                <w:iCs/>
                <w:color w:val="0D0D0D"/>
                <w:sz w:val="24"/>
                <w:szCs w:val="24"/>
              </w:rPr>
              <w:t>Уметь:</w:t>
            </w:r>
            <w:r w:rsidRPr="002A0FCB">
              <w:rPr>
                <w:b/>
                <w:bCs/>
                <w:color w:val="0D0D0D"/>
                <w:sz w:val="24"/>
                <w:szCs w:val="24"/>
              </w:rPr>
              <w:t xml:space="preserve"> </w:t>
            </w:r>
            <w:r w:rsidRPr="002A0FCB">
              <w:rPr>
                <w:color w:val="0D0D0D"/>
                <w:sz w:val="24"/>
                <w:szCs w:val="24"/>
              </w:rPr>
              <w:t xml:space="preserve">анализировать научные разработки в сфере государственного аудита, интерпретировать и использовать научную и статистическую информацию для разработки и </w:t>
            </w:r>
            <w:r w:rsidRPr="002A0FCB">
              <w:rPr>
                <w:color w:val="0D0D0D"/>
                <w:sz w:val="24"/>
                <w:szCs w:val="24"/>
              </w:rPr>
              <w:lastRenderedPageBreak/>
              <w:t>выявления направлений совершенствования существующих методов, инструментов и технологий принятия решений в области государственного аудита</w:t>
            </w:r>
          </w:p>
        </w:tc>
        <w:tc>
          <w:tcPr>
            <w:tcW w:w="5245" w:type="dxa"/>
          </w:tcPr>
          <w:p w14:paraId="13B8F0C4" w14:textId="77777777" w:rsidR="008B3500" w:rsidRDefault="008B3500" w:rsidP="008B3500">
            <w:pPr>
              <w:jc w:val="both"/>
              <w:rPr>
                <w:color w:val="0D0D0D"/>
                <w:sz w:val="24"/>
                <w:szCs w:val="24"/>
              </w:rPr>
            </w:pPr>
            <w:r w:rsidRPr="002A0FCB">
              <w:rPr>
                <w:i/>
                <w:iCs/>
                <w:sz w:val="24"/>
                <w:szCs w:val="24"/>
              </w:rPr>
              <w:lastRenderedPageBreak/>
              <w:t>Задание.</w:t>
            </w:r>
            <w:r w:rsidRPr="002A0FCB">
              <w:rPr>
                <w:sz w:val="24"/>
                <w:szCs w:val="24"/>
              </w:rPr>
              <w:t xml:space="preserve"> При подготовке плана работы на очередной год выявлена возможность проведения контрольного мероприятия по вопросу эффективности реализации программно-целевого инструмента. В предыдущие периоды проверок в данной сфере не проводилось, однако были выявлены отчеты о проведении мероприятий в подобной сфере другими высшими органами </w:t>
            </w:r>
            <w:r w:rsidRPr="002A0FCB">
              <w:rPr>
                <w:sz w:val="24"/>
                <w:szCs w:val="24"/>
              </w:rPr>
              <w:lastRenderedPageBreak/>
              <w:t>аудита, которые в том числе использовали различные подходы к аудиту и доказательные методы, описанные в научной литературе. Необходимо сформировать альтернативные варианты дизайна аудита, включая подход, описание методов и используемых данных.</w:t>
            </w:r>
            <w:r w:rsidRPr="002A0FCB">
              <w:rPr>
                <w:color w:val="0D0D0D"/>
                <w:sz w:val="24"/>
                <w:szCs w:val="24"/>
              </w:rPr>
              <w:t xml:space="preserve"> </w:t>
            </w:r>
          </w:p>
          <w:p w14:paraId="009C9E1D" w14:textId="3B53AA4C" w:rsidR="009A5232" w:rsidRPr="002A0FCB" w:rsidRDefault="009A5232" w:rsidP="008B3500">
            <w:pPr>
              <w:jc w:val="both"/>
              <w:rPr>
                <w:sz w:val="24"/>
                <w:szCs w:val="24"/>
              </w:rPr>
            </w:pPr>
          </w:p>
        </w:tc>
      </w:tr>
      <w:tr w:rsidR="008B3500" w:rsidRPr="002A0FCB" w14:paraId="5A7029DA" w14:textId="77777777" w:rsidTr="00D36145">
        <w:tc>
          <w:tcPr>
            <w:tcW w:w="2899" w:type="dxa"/>
          </w:tcPr>
          <w:p w14:paraId="5B9EB383" w14:textId="77777777" w:rsidR="008B3500" w:rsidRPr="002A0FCB" w:rsidRDefault="008B3500" w:rsidP="008B3500">
            <w:pPr>
              <w:jc w:val="both"/>
              <w:rPr>
                <w:sz w:val="24"/>
                <w:szCs w:val="24"/>
              </w:rPr>
            </w:pPr>
          </w:p>
        </w:tc>
        <w:tc>
          <w:tcPr>
            <w:tcW w:w="2908" w:type="dxa"/>
          </w:tcPr>
          <w:p w14:paraId="72599502" w14:textId="7B3F4BB2" w:rsidR="008B3500" w:rsidRPr="002A0FCB" w:rsidRDefault="008B3500" w:rsidP="008B3500">
            <w:pPr>
              <w:rPr>
                <w:sz w:val="24"/>
                <w:szCs w:val="24"/>
              </w:rPr>
            </w:pPr>
            <w:r w:rsidRPr="002A0FCB">
              <w:rPr>
                <w:sz w:val="24"/>
                <w:szCs w:val="24"/>
              </w:rPr>
              <w:t>2.Критически осмысливает и обобщает существующие научные теории и практики в области государственного аудита.</w:t>
            </w:r>
          </w:p>
        </w:tc>
        <w:tc>
          <w:tcPr>
            <w:tcW w:w="3402" w:type="dxa"/>
          </w:tcPr>
          <w:p w14:paraId="513329C1" w14:textId="77777777" w:rsidR="008B3500" w:rsidRPr="002A0FCB" w:rsidRDefault="008B3500" w:rsidP="008B3500">
            <w:pPr>
              <w:pStyle w:val="Default"/>
              <w:jc w:val="both"/>
              <w:rPr>
                <w:color w:val="0D0D0D"/>
              </w:rPr>
            </w:pPr>
            <w:r w:rsidRPr="002A0FCB">
              <w:rPr>
                <w:i/>
                <w:iCs/>
                <w:color w:val="0D0D0D"/>
              </w:rPr>
              <w:t>Знать:</w:t>
            </w:r>
            <w:r w:rsidRPr="002A0FCB">
              <w:rPr>
                <w:b/>
                <w:bCs/>
                <w:color w:val="0D0D0D"/>
              </w:rPr>
              <w:t xml:space="preserve"> </w:t>
            </w:r>
            <w:r w:rsidRPr="002A0FCB">
              <w:rPr>
                <w:color w:val="0D0D0D"/>
              </w:rPr>
              <w:t xml:space="preserve">основные подходы к сущности и содержанию государственного аудита. </w:t>
            </w:r>
          </w:p>
          <w:p w14:paraId="6580A727" w14:textId="77777777" w:rsidR="008B3500" w:rsidRDefault="008B3500" w:rsidP="008B3500">
            <w:pPr>
              <w:pStyle w:val="Default"/>
              <w:jc w:val="both"/>
              <w:rPr>
                <w:color w:val="0D0D0D"/>
              </w:rPr>
            </w:pPr>
            <w:r w:rsidRPr="002A0FCB">
              <w:rPr>
                <w:i/>
                <w:iCs/>
                <w:color w:val="0D0D0D"/>
              </w:rPr>
              <w:t>Уметь:</w:t>
            </w:r>
            <w:r w:rsidRPr="002A0FCB">
              <w:rPr>
                <w:b/>
                <w:bCs/>
                <w:color w:val="0D0D0D"/>
              </w:rPr>
              <w:t xml:space="preserve"> </w:t>
            </w:r>
            <w:r w:rsidRPr="002A0FCB">
              <w:rPr>
                <w:color w:val="0D0D0D"/>
              </w:rPr>
              <w:t>критически осмысливать и обобщать существующие подходы к сущности и содержанию государственного аудита</w:t>
            </w:r>
          </w:p>
          <w:p w14:paraId="71B6678F" w14:textId="6D8D6C4D" w:rsidR="009A5232" w:rsidRPr="002A0FCB" w:rsidRDefault="009A5232" w:rsidP="008B3500">
            <w:pPr>
              <w:pStyle w:val="Default"/>
              <w:jc w:val="both"/>
              <w:rPr>
                <w:i/>
                <w:iCs/>
              </w:rPr>
            </w:pPr>
          </w:p>
        </w:tc>
        <w:tc>
          <w:tcPr>
            <w:tcW w:w="5245" w:type="dxa"/>
          </w:tcPr>
          <w:p w14:paraId="7DAFC046" w14:textId="02B1E844" w:rsidR="008B3500" w:rsidRPr="002A0FCB" w:rsidRDefault="008B3500" w:rsidP="008B3500">
            <w:pPr>
              <w:pStyle w:val="Default"/>
              <w:jc w:val="both"/>
              <w:rPr>
                <w:i/>
                <w:iCs/>
              </w:rPr>
            </w:pPr>
            <w:r w:rsidRPr="002A0FCB">
              <w:rPr>
                <w:i/>
                <w:iCs/>
                <w:color w:val="0D0D0D"/>
              </w:rPr>
              <w:t>Задание.</w:t>
            </w:r>
            <w:r w:rsidRPr="002A0FCB">
              <w:rPr>
                <w:color w:val="0D0D0D"/>
              </w:rPr>
              <w:t xml:space="preserve"> Критически осмыслить содержание существующих подходов к сущности государственного аудита</w:t>
            </w:r>
            <w:r w:rsidRPr="002A0FCB">
              <w:t xml:space="preserve">. Сформировать сравнительную таблицу подходов к сущности государственного </w:t>
            </w:r>
            <w:r w:rsidRPr="002A0FCB">
              <w:rPr>
                <w:color w:val="0D0D0D"/>
              </w:rPr>
              <w:t xml:space="preserve">аудита </w:t>
            </w:r>
            <w:r w:rsidRPr="002A0FCB">
              <w:t xml:space="preserve">определить их </w:t>
            </w:r>
            <w:proofErr w:type="spellStart"/>
            <w:r w:rsidRPr="002A0FCB">
              <w:t>типологизацию</w:t>
            </w:r>
            <w:proofErr w:type="spellEnd"/>
            <w:r w:rsidRPr="002A0FCB">
              <w:t xml:space="preserve">, выделить общие и отличительные характеристики. Сформулировать выводы. </w:t>
            </w:r>
          </w:p>
        </w:tc>
      </w:tr>
      <w:tr w:rsidR="008B3500" w:rsidRPr="002A0FCB" w14:paraId="51E8AE9C" w14:textId="77777777" w:rsidTr="00D36145">
        <w:tc>
          <w:tcPr>
            <w:tcW w:w="2899" w:type="dxa"/>
          </w:tcPr>
          <w:p w14:paraId="412CF3BC" w14:textId="77777777" w:rsidR="008B3500" w:rsidRPr="002A0FCB" w:rsidRDefault="008B3500" w:rsidP="008B3500">
            <w:pPr>
              <w:jc w:val="both"/>
              <w:rPr>
                <w:sz w:val="24"/>
                <w:szCs w:val="24"/>
              </w:rPr>
            </w:pPr>
          </w:p>
        </w:tc>
        <w:tc>
          <w:tcPr>
            <w:tcW w:w="2908" w:type="dxa"/>
          </w:tcPr>
          <w:p w14:paraId="748F38FA" w14:textId="038A385B" w:rsidR="008B3500" w:rsidRPr="002A0FCB" w:rsidRDefault="008B3500" w:rsidP="008B3500">
            <w:pPr>
              <w:rPr>
                <w:sz w:val="24"/>
                <w:szCs w:val="24"/>
              </w:rPr>
            </w:pPr>
            <w:r w:rsidRPr="002A0FCB">
              <w:rPr>
                <w:sz w:val="24"/>
                <w:szCs w:val="24"/>
              </w:rPr>
              <w:t>3.Разрабатывает предложения по развитию государственного аудита в России.</w:t>
            </w:r>
          </w:p>
        </w:tc>
        <w:tc>
          <w:tcPr>
            <w:tcW w:w="3402" w:type="dxa"/>
          </w:tcPr>
          <w:p w14:paraId="788541BB" w14:textId="77777777" w:rsidR="008B3500" w:rsidRPr="002A0FCB" w:rsidRDefault="008B3500" w:rsidP="008B3500">
            <w:pPr>
              <w:pStyle w:val="Default"/>
              <w:jc w:val="both"/>
              <w:rPr>
                <w:color w:val="0D0D0D"/>
              </w:rPr>
            </w:pPr>
            <w:r w:rsidRPr="002A0FCB">
              <w:rPr>
                <w:i/>
                <w:iCs/>
                <w:color w:val="0D0D0D"/>
              </w:rPr>
              <w:t>Знать:</w:t>
            </w:r>
            <w:r w:rsidRPr="002A0FCB">
              <w:rPr>
                <w:b/>
                <w:bCs/>
                <w:color w:val="0D0D0D"/>
              </w:rPr>
              <w:t xml:space="preserve"> </w:t>
            </w:r>
            <w:r w:rsidRPr="002A0FCB">
              <w:rPr>
                <w:color w:val="0D0D0D"/>
              </w:rPr>
              <w:t xml:space="preserve">логику, этапы построения и методологию государственного аудита </w:t>
            </w:r>
          </w:p>
          <w:p w14:paraId="3589CC2D" w14:textId="2B3793DA" w:rsidR="008B3500" w:rsidRPr="002A0FCB" w:rsidRDefault="008B3500" w:rsidP="008B3500">
            <w:pPr>
              <w:pStyle w:val="Default"/>
              <w:jc w:val="both"/>
              <w:rPr>
                <w:i/>
                <w:iCs/>
              </w:rPr>
            </w:pPr>
            <w:r w:rsidRPr="002A0FCB">
              <w:rPr>
                <w:i/>
                <w:iCs/>
                <w:color w:val="0D0D0D"/>
              </w:rPr>
              <w:t>Уметь:</w:t>
            </w:r>
            <w:r w:rsidRPr="002A0FCB">
              <w:rPr>
                <w:b/>
                <w:bCs/>
                <w:color w:val="0D0D0D"/>
              </w:rPr>
              <w:t xml:space="preserve"> </w:t>
            </w:r>
            <w:r w:rsidRPr="002A0FCB">
              <w:rPr>
                <w:color w:val="0D0D0D"/>
              </w:rPr>
              <w:t>обосновывать выбор инструментов и методов анализа, разрабатывать предложения по совершенствованию государственного аудита</w:t>
            </w:r>
          </w:p>
        </w:tc>
        <w:tc>
          <w:tcPr>
            <w:tcW w:w="5245" w:type="dxa"/>
          </w:tcPr>
          <w:p w14:paraId="3480362B" w14:textId="51B3F752" w:rsidR="008B3500" w:rsidRDefault="008B3500" w:rsidP="0042337D">
            <w:pPr>
              <w:jc w:val="both"/>
              <w:rPr>
                <w:sz w:val="24"/>
                <w:szCs w:val="24"/>
              </w:rPr>
            </w:pPr>
            <w:r w:rsidRPr="002A0FCB">
              <w:rPr>
                <w:i/>
                <w:iCs/>
                <w:color w:val="0D0D0D"/>
                <w:sz w:val="24"/>
                <w:szCs w:val="24"/>
              </w:rPr>
              <w:t xml:space="preserve">Задание. </w:t>
            </w:r>
            <w:r w:rsidRPr="002A0FCB">
              <w:rPr>
                <w:color w:val="0D0D0D"/>
                <w:sz w:val="24"/>
                <w:szCs w:val="24"/>
              </w:rPr>
              <w:t xml:space="preserve">При </w:t>
            </w:r>
            <w:r w:rsidRPr="002A0FCB">
              <w:rPr>
                <w:sz w:val="24"/>
                <w:szCs w:val="24"/>
              </w:rPr>
              <w:t>проведении аудита нового предмета (например, национальных проектов), проводившемся в отношении нескольких объектов в пилотном режиме были выявлены частично пересекающиеся наборы нарушений и недостатков. Необходимо на основании анализа и обобщения результатов</w:t>
            </w:r>
            <w:r w:rsidR="009A5232">
              <w:rPr>
                <w:sz w:val="24"/>
                <w:szCs w:val="24"/>
              </w:rPr>
              <w:t xml:space="preserve"> проведенных мероприятий, а так</w:t>
            </w:r>
            <w:r w:rsidRPr="002A0FCB">
              <w:rPr>
                <w:sz w:val="24"/>
                <w:szCs w:val="24"/>
              </w:rPr>
              <w:t>же доступной научной литературы сформировать типовую программу проведения аналогичных мероприятий в будущем, обеспечивающую масштабирование лучших практик на все подобные мероприятия.</w:t>
            </w:r>
          </w:p>
          <w:p w14:paraId="026AAFD8" w14:textId="271A3C18" w:rsidR="009A5232" w:rsidRPr="002A0FCB" w:rsidRDefault="009A5232" w:rsidP="0042337D">
            <w:pPr>
              <w:jc w:val="both"/>
              <w:rPr>
                <w:i/>
                <w:iCs/>
                <w:sz w:val="24"/>
                <w:szCs w:val="24"/>
              </w:rPr>
            </w:pPr>
          </w:p>
        </w:tc>
      </w:tr>
    </w:tbl>
    <w:p w14:paraId="50A5F23B" w14:textId="77777777" w:rsidR="00CD635C" w:rsidRPr="002A0FCB" w:rsidRDefault="00CD635C">
      <w:pPr>
        <w:widowControl/>
        <w:autoSpaceDE/>
        <w:autoSpaceDN/>
        <w:adjustRightInd/>
        <w:spacing w:after="200" w:line="276" w:lineRule="auto"/>
        <w:rPr>
          <w:b/>
          <w:sz w:val="28"/>
          <w:szCs w:val="28"/>
        </w:rPr>
        <w:sectPr w:rsidR="00CD635C" w:rsidRPr="002A0FCB" w:rsidSect="00AB5305">
          <w:pgSz w:w="16838" w:h="11906" w:orient="landscape"/>
          <w:pgMar w:top="1134" w:right="1134" w:bottom="567" w:left="1134" w:header="708" w:footer="708" w:gutter="0"/>
          <w:cols w:space="708"/>
          <w:docGrid w:linePitch="360"/>
        </w:sectPr>
      </w:pPr>
      <w:bookmarkStart w:id="0" w:name="_GoBack"/>
      <w:bookmarkEnd w:id="0"/>
    </w:p>
    <w:p w14:paraId="140A2F03" w14:textId="5E6271A7" w:rsidR="00CD635C" w:rsidRPr="002A0FCB" w:rsidRDefault="00E44736" w:rsidP="00CD635C">
      <w:pPr>
        <w:ind w:firstLine="709"/>
        <w:jc w:val="both"/>
        <w:rPr>
          <w:b/>
          <w:bCs/>
          <w:sz w:val="28"/>
          <w:szCs w:val="28"/>
        </w:rPr>
      </w:pPr>
      <w:r w:rsidRPr="002A0FCB">
        <w:rPr>
          <w:b/>
          <w:bCs/>
          <w:sz w:val="28"/>
          <w:szCs w:val="28"/>
        </w:rPr>
        <w:lastRenderedPageBreak/>
        <w:t xml:space="preserve">7.2.1. </w:t>
      </w:r>
      <w:r w:rsidR="00CD635C" w:rsidRPr="002A0FCB">
        <w:rPr>
          <w:b/>
          <w:bCs/>
          <w:sz w:val="28"/>
          <w:szCs w:val="28"/>
        </w:rPr>
        <w:t>Примерный перечень вопросов для подготовки к зачету</w:t>
      </w:r>
    </w:p>
    <w:p w14:paraId="65BA3FB5" w14:textId="77777777" w:rsidR="00CD635C" w:rsidRPr="002A0FCB" w:rsidRDefault="00CD635C" w:rsidP="000D6B60">
      <w:pPr>
        <w:jc w:val="both"/>
        <w:rPr>
          <w:sz w:val="28"/>
          <w:szCs w:val="28"/>
        </w:rPr>
      </w:pPr>
    </w:p>
    <w:p w14:paraId="12D35A20" w14:textId="73247447"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Общая характеристика проблем и перспектив развития государственного аудита в Российской Федерации</w:t>
      </w:r>
      <w:r w:rsidR="0042337D" w:rsidRPr="00756F67">
        <w:rPr>
          <w:sz w:val="28"/>
          <w:szCs w:val="28"/>
        </w:rPr>
        <w:t xml:space="preserve">. </w:t>
      </w:r>
    </w:p>
    <w:p w14:paraId="5135299B" w14:textId="1FC28E65"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Стратегические принципы развития Счетной палаты Российской Федерации и контрольно-счетных органов</w:t>
      </w:r>
      <w:r w:rsidR="0042337D" w:rsidRPr="00756F67">
        <w:rPr>
          <w:sz w:val="28"/>
          <w:szCs w:val="28"/>
        </w:rPr>
        <w:t>.</w:t>
      </w:r>
    </w:p>
    <w:p w14:paraId="7F8A110C" w14:textId="5E40402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 xml:space="preserve">Аудит устойчивого развития: цели, задачи, основные принципы и </w:t>
      </w:r>
      <w:r w:rsidR="00E01822" w:rsidRPr="00756F67">
        <w:rPr>
          <w:sz w:val="28"/>
          <w:szCs w:val="28"/>
        </w:rPr>
        <w:t>проблемы</w:t>
      </w:r>
      <w:r w:rsidRPr="00756F67">
        <w:rPr>
          <w:sz w:val="28"/>
          <w:szCs w:val="28"/>
        </w:rPr>
        <w:t xml:space="preserve"> проведения.</w:t>
      </w:r>
    </w:p>
    <w:p w14:paraId="6EBCEF38" w14:textId="5A02E08D"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формирования и адаптации методических документов в целях проведения государственного аудита</w:t>
      </w:r>
      <w:r w:rsidR="0042337D" w:rsidRPr="00756F67">
        <w:rPr>
          <w:sz w:val="28"/>
          <w:szCs w:val="28"/>
        </w:rPr>
        <w:t>.</w:t>
      </w:r>
    </w:p>
    <w:p w14:paraId="61322CE8"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Аудит устойчивого развития: характерные нарушения и недостатки, выявленные Счетной палатой.</w:t>
      </w:r>
    </w:p>
    <w:p w14:paraId="5CF199F8" w14:textId="638EAE18"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государственного аудита в повестке устойчивого развития</w:t>
      </w:r>
      <w:r w:rsidR="0042337D" w:rsidRPr="00756F67">
        <w:rPr>
          <w:sz w:val="28"/>
          <w:szCs w:val="28"/>
        </w:rPr>
        <w:t>.</w:t>
      </w:r>
    </w:p>
    <w:p w14:paraId="3BACA931"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Риск-ориентированный подход: ключевые положения нормативных и методических документов.</w:t>
      </w:r>
    </w:p>
    <w:p w14:paraId="69E39E6E"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Риск-ориентированный подход: типичные примеры применения при организации и проведении различных видов аудита.</w:t>
      </w:r>
    </w:p>
    <w:p w14:paraId="13DB5361" w14:textId="53392B34"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государственного аудита в повестке устойчивого развития.</w:t>
      </w:r>
    </w:p>
    <w:p w14:paraId="24F55F59" w14:textId="22401B08"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государственного аудита в повестке устойчивого развития.</w:t>
      </w:r>
    </w:p>
    <w:p w14:paraId="679B5696" w14:textId="4D55AA4F"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Перспективы аудита устойчивого развития в Российской Федерации и за рубежом</w:t>
      </w:r>
    </w:p>
    <w:p w14:paraId="47201084" w14:textId="34266E0C"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особенности применения и примеры определения существенности при проведении финансового аудита</w:t>
      </w:r>
    </w:p>
    <w:p w14:paraId="0731248C" w14:textId="0353C7F5"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Зарубежных опыт применения риск-ориентированного подхода при планировании и организации аудиторской деятельности</w:t>
      </w:r>
    </w:p>
    <w:p w14:paraId="5C41D5CC"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Оценка государственных политик: цели, задачи, основные принципы и этапы проведения.</w:t>
      </w:r>
    </w:p>
    <w:p w14:paraId="64B3EC44"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Оценка государственных политик: ключевые положения нормативных и методических документов.</w:t>
      </w:r>
    </w:p>
    <w:p w14:paraId="1A880690" w14:textId="77777777"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Объективные предпосылки, проблемы и возможности проведения оценки государственных политик.</w:t>
      </w:r>
    </w:p>
    <w:p w14:paraId="5C95C4F6" w14:textId="07E8F1F3"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lastRenderedPageBreak/>
        <w:t>Характеристика существующих практик и методических документов в сфере оценки государственных политик</w:t>
      </w:r>
      <w:r w:rsidR="0042337D" w:rsidRPr="00756F67">
        <w:rPr>
          <w:sz w:val="28"/>
          <w:szCs w:val="28"/>
        </w:rPr>
        <w:t>.</w:t>
      </w:r>
    </w:p>
    <w:p w14:paraId="78B20919"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Аудит государственных закупок: ключевые положения нормативных и методических документов.</w:t>
      </w:r>
    </w:p>
    <w:p w14:paraId="61140E53" w14:textId="77777777" w:rsidR="0042337D" w:rsidRPr="00756F67" w:rsidRDefault="0042337D" w:rsidP="00932DF8">
      <w:pPr>
        <w:pStyle w:val="a6"/>
        <w:numPr>
          <w:ilvl w:val="0"/>
          <w:numId w:val="25"/>
        </w:numPr>
        <w:spacing w:line="360" w:lineRule="auto"/>
        <w:ind w:left="0" w:firstLine="709"/>
        <w:jc w:val="both"/>
        <w:rPr>
          <w:sz w:val="28"/>
          <w:szCs w:val="28"/>
        </w:rPr>
      </w:pPr>
      <w:r w:rsidRPr="00756F67">
        <w:rPr>
          <w:sz w:val="28"/>
          <w:szCs w:val="28"/>
        </w:rPr>
        <w:t>Аудит государственных закупок: характерные нарушения и недостатки, выявленные Счетной палатой.</w:t>
      </w:r>
    </w:p>
    <w:p w14:paraId="000B069C" w14:textId="5CC2434C" w:rsidR="00E01822"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Международный опыт проведения оценки государственных политик, проблемы и перспективы его использования</w:t>
      </w:r>
    </w:p>
    <w:p w14:paraId="597664EF" w14:textId="10F37D6D"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применения целевых показателей документов стратегического планирования</w:t>
      </w:r>
      <w:r w:rsidR="0042337D" w:rsidRPr="00756F67">
        <w:rPr>
          <w:sz w:val="28"/>
          <w:szCs w:val="28"/>
        </w:rPr>
        <w:t>.</w:t>
      </w:r>
    </w:p>
    <w:p w14:paraId="2E0B1C69" w14:textId="535CD698"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Специфические проблемы проведения аудита ключевых национальных показателей</w:t>
      </w:r>
      <w:r w:rsidR="0042337D" w:rsidRPr="00756F67">
        <w:rPr>
          <w:sz w:val="28"/>
          <w:szCs w:val="28"/>
        </w:rPr>
        <w:t>.</w:t>
      </w:r>
    </w:p>
    <w:p w14:paraId="7B4DBE16" w14:textId="01BA3E9A"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Проблемы определения предметной области и при проведении аудита ключевых национальных показателей</w:t>
      </w:r>
      <w:r w:rsidR="0042337D" w:rsidRPr="00756F67">
        <w:rPr>
          <w:sz w:val="28"/>
          <w:szCs w:val="28"/>
        </w:rPr>
        <w:t>.</w:t>
      </w:r>
    </w:p>
    <w:p w14:paraId="708238F1" w14:textId="50C93434"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Типичные нарушения и недостатки, выявляемые при анализе качества формирования и использования показателей документов стратегического планирования</w:t>
      </w:r>
      <w:r w:rsidR="0042337D" w:rsidRPr="00756F67">
        <w:rPr>
          <w:sz w:val="28"/>
          <w:szCs w:val="28"/>
        </w:rPr>
        <w:t>.</w:t>
      </w:r>
    </w:p>
    <w:p w14:paraId="4ECF6591" w14:textId="5F32C8C1" w:rsidR="0042337D" w:rsidRPr="00756F67" w:rsidRDefault="00E01822" w:rsidP="00932DF8">
      <w:pPr>
        <w:pStyle w:val="a6"/>
        <w:numPr>
          <w:ilvl w:val="0"/>
          <w:numId w:val="25"/>
        </w:numPr>
        <w:spacing w:line="360" w:lineRule="auto"/>
        <w:ind w:left="0" w:firstLine="709"/>
        <w:jc w:val="both"/>
        <w:rPr>
          <w:sz w:val="28"/>
          <w:szCs w:val="28"/>
        </w:rPr>
      </w:pPr>
      <w:r w:rsidRPr="00756F67">
        <w:rPr>
          <w:sz w:val="28"/>
          <w:szCs w:val="28"/>
        </w:rPr>
        <w:t>Перспективы развития аудита ключевых национальных показателей</w:t>
      </w:r>
      <w:r w:rsidR="0042337D" w:rsidRPr="00756F67">
        <w:rPr>
          <w:sz w:val="28"/>
          <w:szCs w:val="28"/>
        </w:rPr>
        <w:t>.</w:t>
      </w:r>
    </w:p>
    <w:p w14:paraId="52428B38" w14:textId="7FC2DF34" w:rsidR="00904017" w:rsidRPr="002A0FCB" w:rsidRDefault="0042337D" w:rsidP="00E44736">
      <w:pPr>
        <w:spacing w:line="360" w:lineRule="auto"/>
        <w:jc w:val="both"/>
        <w:rPr>
          <w:sz w:val="28"/>
          <w:szCs w:val="28"/>
        </w:rPr>
      </w:pPr>
      <w:r w:rsidRPr="002A0FCB">
        <w:rPr>
          <w:b/>
          <w:bCs/>
          <w:sz w:val="28"/>
          <w:szCs w:val="28"/>
        </w:rPr>
        <w:t xml:space="preserve"> </w:t>
      </w:r>
    </w:p>
    <w:p w14:paraId="4CE839B5" w14:textId="25FA85D5" w:rsidR="00DF325C" w:rsidRPr="002A0FCB" w:rsidRDefault="00145199" w:rsidP="00FE402E">
      <w:pPr>
        <w:keepNext/>
        <w:spacing w:before="240" w:line="360" w:lineRule="auto"/>
        <w:ind w:firstLine="709"/>
        <w:jc w:val="both"/>
        <w:outlineLvl w:val="0"/>
        <w:rPr>
          <w:b/>
          <w:sz w:val="28"/>
          <w:szCs w:val="28"/>
        </w:rPr>
      </w:pPr>
      <w:r w:rsidRPr="002A0FCB">
        <w:rPr>
          <w:b/>
          <w:sz w:val="28"/>
          <w:szCs w:val="28"/>
        </w:rPr>
        <w:t>8</w:t>
      </w:r>
      <w:r w:rsidR="00C52F7B" w:rsidRPr="002A0FCB">
        <w:rPr>
          <w:b/>
          <w:sz w:val="28"/>
          <w:szCs w:val="28"/>
        </w:rPr>
        <w:t xml:space="preserve">. </w:t>
      </w:r>
      <w:r w:rsidR="00C52F7B" w:rsidRPr="002A0FCB">
        <w:rPr>
          <w:rFonts w:eastAsia="Calibri"/>
          <w:b/>
          <w:bCs/>
          <w:kern w:val="32"/>
          <w:sz w:val="28"/>
          <w:szCs w:val="28"/>
        </w:rPr>
        <w:t>Перечень</w:t>
      </w:r>
      <w:r w:rsidR="00C52F7B" w:rsidRPr="002A0FCB">
        <w:rPr>
          <w:b/>
          <w:sz w:val="28"/>
          <w:szCs w:val="28"/>
        </w:rPr>
        <w:t xml:space="preserve"> основной и дополнительной учебной литературы, необходимой для освоения</w:t>
      </w:r>
      <w:r w:rsidR="00CD6F6E" w:rsidRPr="002A0FCB">
        <w:rPr>
          <w:b/>
          <w:sz w:val="28"/>
          <w:szCs w:val="28"/>
        </w:rPr>
        <w:t xml:space="preserve"> дисциплины</w:t>
      </w:r>
    </w:p>
    <w:p w14:paraId="1640FB45" w14:textId="1FDF588B" w:rsidR="0002795F" w:rsidRPr="002A0FCB" w:rsidRDefault="0002795F" w:rsidP="0002795F">
      <w:pPr>
        <w:spacing w:line="360" w:lineRule="auto"/>
        <w:ind w:firstLine="709"/>
        <w:jc w:val="both"/>
        <w:rPr>
          <w:b/>
          <w:bCs/>
          <w:sz w:val="28"/>
          <w:szCs w:val="28"/>
        </w:rPr>
      </w:pPr>
      <w:r w:rsidRPr="002A0FCB">
        <w:rPr>
          <w:b/>
          <w:bCs/>
          <w:sz w:val="28"/>
          <w:szCs w:val="28"/>
        </w:rPr>
        <w:t>а) Нормативн</w:t>
      </w:r>
      <w:r w:rsidR="0091316F" w:rsidRPr="002A0FCB">
        <w:rPr>
          <w:b/>
          <w:bCs/>
          <w:sz w:val="28"/>
          <w:szCs w:val="28"/>
        </w:rPr>
        <w:t>ые акты и методические документы</w:t>
      </w:r>
    </w:p>
    <w:p w14:paraId="55F443BB" w14:textId="5B1153BD" w:rsidR="0002795F" w:rsidRPr="002A0FCB" w:rsidRDefault="0002795F" w:rsidP="00932DF8">
      <w:pPr>
        <w:pStyle w:val="a6"/>
        <w:numPr>
          <w:ilvl w:val="0"/>
          <w:numId w:val="7"/>
        </w:numPr>
        <w:spacing w:line="360" w:lineRule="auto"/>
        <w:ind w:left="0" w:firstLine="851"/>
        <w:jc w:val="both"/>
        <w:rPr>
          <w:sz w:val="28"/>
          <w:szCs w:val="28"/>
        </w:rPr>
      </w:pPr>
      <w:r w:rsidRPr="002A0FCB">
        <w:rPr>
          <w:sz w:val="28"/>
          <w:szCs w:val="28"/>
        </w:rPr>
        <w:t xml:space="preserve">Федеральный закон от 05.04.2013 </w:t>
      </w:r>
      <w:r w:rsidR="00796825" w:rsidRPr="002A0FCB">
        <w:rPr>
          <w:sz w:val="28"/>
          <w:szCs w:val="28"/>
        </w:rPr>
        <w:t>№</w:t>
      </w:r>
      <w:r w:rsidRPr="002A0FCB">
        <w:rPr>
          <w:sz w:val="28"/>
          <w:szCs w:val="28"/>
        </w:rPr>
        <w:t xml:space="preserve"> 41-ФЗ «О Счетной палате Российской Федерации», </w:t>
      </w:r>
      <w:hyperlink r:id="rId9" w:history="1">
        <w:r w:rsidR="00AD0600" w:rsidRPr="002A0FCB">
          <w:rPr>
            <w:rStyle w:val="afa"/>
            <w:sz w:val="28"/>
            <w:szCs w:val="28"/>
          </w:rPr>
          <w:t>http://www.consultant.ru</w:t>
        </w:r>
      </w:hyperlink>
    </w:p>
    <w:p w14:paraId="16D74995" w14:textId="320FEA99" w:rsidR="0002795F" w:rsidRPr="002A0FCB" w:rsidRDefault="0002795F" w:rsidP="00932DF8">
      <w:pPr>
        <w:pStyle w:val="a6"/>
        <w:numPr>
          <w:ilvl w:val="0"/>
          <w:numId w:val="7"/>
        </w:numPr>
        <w:spacing w:line="360" w:lineRule="auto"/>
        <w:ind w:left="0" w:firstLine="851"/>
        <w:jc w:val="both"/>
        <w:rPr>
          <w:sz w:val="28"/>
          <w:szCs w:val="28"/>
        </w:rPr>
      </w:pPr>
      <w:r w:rsidRPr="002A0FCB">
        <w:rPr>
          <w:sz w:val="28"/>
          <w:szCs w:val="28"/>
        </w:rPr>
        <w:t xml:space="preserve">Регламент Счетной палаты Российской Федерации (утв. Постановлением Коллегии Счетной палаты РФ от 07.06.2013 </w:t>
      </w:r>
      <w:r w:rsidR="00796825" w:rsidRPr="002A0FCB">
        <w:rPr>
          <w:sz w:val="28"/>
          <w:szCs w:val="28"/>
        </w:rPr>
        <w:t>№</w:t>
      </w:r>
      <w:r w:rsidRPr="002A0FCB">
        <w:rPr>
          <w:sz w:val="28"/>
          <w:szCs w:val="28"/>
        </w:rPr>
        <w:t xml:space="preserve"> 3ПК), </w:t>
      </w:r>
      <w:hyperlink r:id="rId10" w:history="1">
        <w:r w:rsidR="00AD0600" w:rsidRPr="002A0FCB">
          <w:rPr>
            <w:rStyle w:val="afa"/>
            <w:sz w:val="28"/>
            <w:szCs w:val="28"/>
          </w:rPr>
          <w:t>http://www.consultant.ru</w:t>
        </w:r>
      </w:hyperlink>
    </w:p>
    <w:p w14:paraId="5C2E9B24" w14:textId="0217686E" w:rsidR="0002795F" w:rsidRPr="002A0FCB" w:rsidRDefault="0002795F" w:rsidP="00932DF8">
      <w:pPr>
        <w:pStyle w:val="a6"/>
        <w:numPr>
          <w:ilvl w:val="0"/>
          <w:numId w:val="7"/>
        </w:numPr>
        <w:spacing w:line="360" w:lineRule="auto"/>
        <w:ind w:left="0" w:firstLine="851"/>
        <w:jc w:val="both"/>
        <w:rPr>
          <w:sz w:val="28"/>
          <w:szCs w:val="28"/>
        </w:rPr>
      </w:pPr>
      <w:r w:rsidRPr="002A0FCB">
        <w:rPr>
          <w:sz w:val="28"/>
          <w:szCs w:val="28"/>
        </w:rPr>
        <w:t xml:space="preserve">СГА 101. Стандарт внешнего государственного аудита (контроля). Общие правила проведения контрольного мероприятия (утв. постановлением Коллегии Счетной палаты РФ от 07.09.2017 </w:t>
      </w:r>
      <w:r w:rsidR="00796825" w:rsidRPr="002A0FCB">
        <w:rPr>
          <w:sz w:val="28"/>
          <w:szCs w:val="28"/>
        </w:rPr>
        <w:t>№</w:t>
      </w:r>
      <w:r w:rsidRPr="002A0FCB">
        <w:rPr>
          <w:sz w:val="28"/>
          <w:szCs w:val="28"/>
        </w:rPr>
        <w:t xml:space="preserve"> 9ПК), </w:t>
      </w:r>
      <w:hyperlink r:id="rId11" w:history="1">
        <w:r w:rsidR="00AD0600" w:rsidRPr="002A0FCB">
          <w:rPr>
            <w:rStyle w:val="afa"/>
            <w:sz w:val="28"/>
            <w:szCs w:val="28"/>
          </w:rPr>
          <w:t>http://www.consultant.ru</w:t>
        </w:r>
      </w:hyperlink>
    </w:p>
    <w:p w14:paraId="6571FEE3" w14:textId="77777777" w:rsidR="00AD0600" w:rsidRPr="002A0FCB" w:rsidRDefault="00AD0600" w:rsidP="00932DF8">
      <w:pPr>
        <w:pStyle w:val="a6"/>
        <w:numPr>
          <w:ilvl w:val="0"/>
          <w:numId w:val="7"/>
        </w:numPr>
        <w:spacing w:line="360" w:lineRule="auto"/>
        <w:ind w:left="0" w:firstLine="851"/>
        <w:jc w:val="both"/>
        <w:rPr>
          <w:sz w:val="28"/>
          <w:szCs w:val="28"/>
        </w:rPr>
      </w:pPr>
      <w:r w:rsidRPr="002A0FCB">
        <w:rPr>
          <w:sz w:val="28"/>
          <w:szCs w:val="28"/>
        </w:rPr>
        <w:lastRenderedPageBreak/>
        <w:t xml:space="preserve">СГА 102. Стандарт внешнего государственного аудита (контроля). Общие правила проведения экспертно-аналитических мероприятий (утв. постановлением Коллегии Счетной палаты РФ от 20.10.2017 N 12ПК), </w:t>
      </w:r>
      <w:hyperlink r:id="rId12" w:history="1">
        <w:r w:rsidRPr="002A0FCB">
          <w:rPr>
            <w:rStyle w:val="afa"/>
            <w:sz w:val="28"/>
            <w:szCs w:val="28"/>
          </w:rPr>
          <w:t>http://www.consultant.ru</w:t>
        </w:r>
      </w:hyperlink>
    </w:p>
    <w:p w14:paraId="370447F0" w14:textId="52A937FB" w:rsidR="00AD0600" w:rsidRPr="002A0FCB" w:rsidRDefault="00AD0600" w:rsidP="00932DF8">
      <w:pPr>
        <w:pStyle w:val="a6"/>
        <w:numPr>
          <w:ilvl w:val="0"/>
          <w:numId w:val="7"/>
        </w:numPr>
        <w:spacing w:line="360" w:lineRule="auto"/>
        <w:ind w:left="0" w:firstLine="851"/>
        <w:jc w:val="both"/>
        <w:rPr>
          <w:sz w:val="28"/>
          <w:szCs w:val="28"/>
        </w:rPr>
      </w:pPr>
      <w:r w:rsidRPr="002A0FCB">
        <w:rPr>
          <w:sz w:val="28"/>
          <w:szCs w:val="28"/>
        </w:rPr>
        <w:t>СГА 302. Стандарт внешнего государственного аудита (контроля). Аудит в сфере закупок товаров, работ и услуг, осуществляемых объектами аудита (контроля) (утв. Коллегией Счетной палаты РФ, протокол от 21.04.2016 N 17К (1092))</w:t>
      </w:r>
      <w:r w:rsidR="0073634E" w:rsidRPr="002A0FCB">
        <w:rPr>
          <w:sz w:val="28"/>
          <w:szCs w:val="28"/>
        </w:rPr>
        <w:t xml:space="preserve"> , </w:t>
      </w:r>
      <w:hyperlink r:id="rId13" w:history="1">
        <w:r w:rsidR="0073634E" w:rsidRPr="002A0FCB">
          <w:rPr>
            <w:rStyle w:val="afa"/>
            <w:sz w:val="28"/>
            <w:szCs w:val="28"/>
          </w:rPr>
          <w:t>http://www.consultant.ru</w:t>
        </w:r>
      </w:hyperlink>
    </w:p>
    <w:p w14:paraId="5507E876" w14:textId="2F2DB623" w:rsidR="00123C29" w:rsidRPr="002A0FCB" w:rsidRDefault="00123C29"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INTOSAI-P 1 «The Lima Declaration of guidelines on Auditing Precepts» (</w:t>
      </w:r>
      <w:proofErr w:type="spellStart"/>
      <w:r w:rsidRPr="002A0FCB">
        <w:rPr>
          <w:sz w:val="28"/>
          <w:szCs w:val="28"/>
        </w:rPr>
        <w:t>Лимская</w:t>
      </w:r>
      <w:proofErr w:type="spellEnd"/>
      <w:r w:rsidRPr="002A0FCB">
        <w:rPr>
          <w:sz w:val="28"/>
          <w:szCs w:val="28"/>
          <w:lang w:val="en-US"/>
        </w:rPr>
        <w:t xml:space="preserve"> </w:t>
      </w:r>
      <w:r w:rsidRPr="002A0FCB">
        <w:rPr>
          <w:sz w:val="28"/>
          <w:szCs w:val="28"/>
        </w:rPr>
        <w:t>декларация</w:t>
      </w:r>
      <w:r w:rsidRPr="002A0FCB">
        <w:rPr>
          <w:sz w:val="28"/>
          <w:szCs w:val="28"/>
          <w:lang w:val="en-US"/>
        </w:rPr>
        <w:t xml:space="preserve"> </w:t>
      </w:r>
      <w:r w:rsidRPr="002A0FCB">
        <w:rPr>
          <w:sz w:val="28"/>
          <w:szCs w:val="28"/>
        </w:rPr>
        <w:t>руководящих</w:t>
      </w:r>
      <w:r w:rsidRPr="002A0FCB">
        <w:rPr>
          <w:sz w:val="28"/>
          <w:szCs w:val="28"/>
          <w:lang w:val="en-US"/>
        </w:rPr>
        <w:t xml:space="preserve"> </w:t>
      </w:r>
      <w:r w:rsidRPr="002A0FCB">
        <w:rPr>
          <w:sz w:val="28"/>
          <w:szCs w:val="28"/>
        </w:rPr>
        <w:t>принципов</w:t>
      </w:r>
      <w:r w:rsidRPr="002A0FCB">
        <w:rPr>
          <w:sz w:val="28"/>
          <w:szCs w:val="28"/>
          <w:lang w:val="en-US"/>
        </w:rPr>
        <w:t xml:space="preserve"> </w:t>
      </w:r>
      <w:r w:rsidRPr="002A0FCB">
        <w:rPr>
          <w:sz w:val="28"/>
          <w:szCs w:val="28"/>
        </w:rPr>
        <w:t>аудита</w:t>
      </w:r>
      <w:r w:rsidRPr="002A0FCB">
        <w:rPr>
          <w:sz w:val="28"/>
          <w:szCs w:val="28"/>
          <w:lang w:val="en-US"/>
        </w:rPr>
        <w:t xml:space="preserve">) </w:t>
      </w:r>
      <w:hyperlink r:id="rId14" w:history="1">
        <w:r w:rsidRPr="002A0FCB">
          <w:rPr>
            <w:rStyle w:val="afa"/>
            <w:sz w:val="28"/>
            <w:szCs w:val="28"/>
            <w:lang w:val="en-US"/>
          </w:rPr>
          <w:t>https://www.issai.org/wp-content/uploads/2019/08/INTOSAI-P-1-The-Lima-Declaration.pdf</w:t>
        </w:r>
      </w:hyperlink>
    </w:p>
    <w:p w14:paraId="4B9FD5B4" w14:textId="1ACBF4F2" w:rsidR="00123C29" w:rsidRPr="002A0FCB" w:rsidRDefault="00E80800"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INTOSAI-P 10 «Mexico Declaration on SAI Independence» (</w:t>
      </w:r>
      <w:r w:rsidRPr="002A0FCB">
        <w:rPr>
          <w:sz w:val="28"/>
          <w:szCs w:val="28"/>
        </w:rPr>
        <w:t>Мексиканская</w:t>
      </w:r>
      <w:r w:rsidRPr="002A0FCB">
        <w:rPr>
          <w:sz w:val="28"/>
          <w:szCs w:val="28"/>
          <w:lang w:val="en-US"/>
        </w:rPr>
        <w:t xml:space="preserve"> </w:t>
      </w:r>
      <w:r w:rsidRPr="002A0FCB">
        <w:rPr>
          <w:sz w:val="28"/>
          <w:szCs w:val="28"/>
        </w:rPr>
        <w:t>декларация</w:t>
      </w:r>
      <w:r w:rsidRPr="002A0FCB">
        <w:rPr>
          <w:sz w:val="28"/>
          <w:szCs w:val="28"/>
          <w:lang w:val="en-US"/>
        </w:rPr>
        <w:t xml:space="preserve"> </w:t>
      </w:r>
      <w:r w:rsidRPr="002A0FCB">
        <w:rPr>
          <w:sz w:val="28"/>
          <w:szCs w:val="28"/>
        </w:rPr>
        <w:t>о</w:t>
      </w:r>
      <w:r w:rsidRPr="002A0FCB">
        <w:rPr>
          <w:sz w:val="28"/>
          <w:szCs w:val="28"/>
          <w:lang w:val="en-US"/>
        </w:rPr>
        <w:t xml:space="preserve"> </w:t>
      </w:r>
      <w:r w:rsidRPr="002A0FCB">
        <w:rPr>
          <w:sz w:val="28"/>
          <w:szCs w:val="28"/>
        </w:rPr>
        <w:t>независимости</w:t>
      </w:r>
      <w:r w:rsidRPr="002A0FCB">
        <w:rPr>
          <w:sz w:val="28"/>
          <w:szCs w:val="28"/>
          <w:lang w:val="en-US"/>
        </w:rPr>
        <w:t xml:space="preserve"> </w:t>
      </w:r>
      <w:r w:rsidRPr="002A0FCB">
        <w:rPr>
          <w:sz w:val="28"/>
          <w:szCs w:val="28"/>
        </w:rPr>
        <w:t>высших</w:t>
      </w:r>
      <w:r w:rsidRPr="002A0FCB">
        <w:rPr>
          <w:sz w:val="28"/>
          <w:szCs w:val="28"/>
          <w:lang w:val="en-US"/>
        </w:rPr>
        <w:t xml:space="preserve"> </w:t>
      </w:r>
      <w:r w:rsidRPr="002A0FCB">
        <w:rPr>
          <w:sz w:val="28"/>
          <w:szCs w:val="28"/>
        </w:rPr>
        <w:t>органов</w:t>
      </w:r>
      <w:r w:rsidRPr="002A0FCB">
        <w:rPr>
          <w:sz w:val="28"/>
          <w:szCs w:val="28"/>
          <w:lang w:val="en-US"/>
        </w:rPr>
        <w:t xml:space="preserve"> </w:t>
      </w:r>
      <w:r w:rsidRPr="002A0FCB">
        <w:rPr>
          <w:sz w:val="28"/>
          <w:szCs w:val="28"/>
        </w:rPr>
        <w:t>аудита</w:t>
      </w:r>
      <w:r w:rsidRPr="002A0FCB">
        <w:rPr>
          <w:sz w:val="28"/>
          <w:szCs w:val="28"/>
          <w:lang w:val="en-US"/>
        </w:rPr>
        <w:t xml:space="preserve">) </w:t>
      </w:r>
      <w:hyperlink r:id="rId15" w:history="1">
        <w:r w:rsidRPr="002A0FCB">
          <w:rPr>
            <w:rStyle w:val="afa"/>
            <w:sz w:val="28"/>
            <w:szCs w:val="28"/>
            <w:lang w:val="en-US"/>
          </w:rPr>
          <w:t>https://www.issai.org/wp-content/uploads/2019/08/INTOSAI-P-10-Mexico-Declaration-on-SAI-Independence.pdf</w:t>
        </w:r>
      </w:hyperlink>
    </w:p>
    <w:p w14:paraId="09878547" w14:textId="57C0259C" w:rsidR="00E80800" w:rsidRPr="002A0FCB" w:rsidRDefault="00E80800" w:rsidP="00932DF8">
      <w:pPr>
        <w:pStyle w:val="a6"/>
        <w:numPr>
          <w:ilvl w:val="0"/>
          <w:numId w:val="7"/>
        </w:numPr>
        <w:spacing w:line="360" w:lineRule="auto"/>
        <w:ind w:left="0" w:firstLine="709"/>
        <w:jc w:val="both"/>
        <w:rPr>
          <w:sz w:val="28"/>
          <w:szCs w:val="28"/>
          <w:lang w:val="en-US"/>
        </w:rPr>
      </w:pPr>
      <w:r w:rsidRPr="002A0FCB">
        <w:rPr>
          <w:sz w:val="28"/>
          <w:szCs w:val="28"/>
        </w:rPr>
        <w:t>Стандарт</w:t>
      </w:r>
      <w:r w:rsidRPr="002A0FCB">
        <w:rPr>
          <w:sz w:val="28"/>
          <w:szCs w:val="28"/>
          <w:lang w:val="en-US"/>
        </w:rPr>
        <w:t xml:space="preserve"> INTOSAI-P 12 «The Value and Benefits of Supreme Audit Institutions – making a difference to the lives of citizens» (</w:t>
      </w:r>
      <w:proofErr w:type="spellStart"/>
      <w:r w:rsidR="000B7A0F" w:rsidRPr="002A0FCB">
        <w:rPr>
          <w:sz w:val="28"/>
          <w:szCs w:val="28"/>
          <w:lang w:val="en-US"/>
        </w:rPr>
        <w:t>Значение</w:t>
      </w:r>
      <w:proofErr w:type="spellEnd"/>
      <w:r w:rsidR="000B7A0F" w:rsidRPr="002A0FCB">
        <w:rPr>
          <w:sz w:val="28"/>
          <w:szCs w:val="28"/>
          <w:lang w:val="en-US"/>
        </w:rPr>
        <w:t xml:space="preserve"> и </w:t>
      </w:r>
      <w:proofErr w:type="spellStart"/>
      <w:r w:rsidR="000B7A0F" w:rsidRPr="002A0FCB">
        <w:rPr>
          <w:sz w:val="28"/>
          <w:szCs w:val="28"/>
          <w:lang w:val="en-US"/>
        </w:rPr>
        <w:t>преимущества</w:t>
      </w:r>
      <w:proofErr w:type="spellEnd"/>
      <w:r w:rsidR="000B7A0F" w:rsidRPr="002A0FCB">
        <w:rPr>
          <w:sz w:val="28"/>
          <w:szCs w:val="28"/>
          <w:lang w:val="en-US"/>
        </w:rPr>
        <w:t xml:space="preserve"> </w:t>
      </w:r>
      <w:proofErr w:type="spellStart"/>
      <w:r w:rsidR="000B7A0F" w:rsidRPr="002A0FCB">
        <w:rPr>
          <w:sz w:val="28"/>
          <w:szCs w:val="28"/>
          <w:lang w:val="en-US"/>
        </w:rPr>
        <w:t>Высших</w:t>
      </w:r>
      <w:proofErr w:type="spellEnd"/>
      <w:r w:rsidR="000B7A0F" w:rsidRPr="002A0FCB">
        <w:rPr>
          <w:sz w:val="28"/>
          <w:szCs w:val="28"/>
          <w:lang w:val="en-US"/>
        </w:rPr>
        <w:t xml:space="preserve"> </w:t>
      </w:r>
      <w:proofErr w:type="spellStart"/>
      <w:r w:rsidR="000B7A0F" w:rsidRPr="002A0FCB">
        <w:rPr>
          <w:sz w:val="28"/>
          <w:szCs w:val="28"/>
          <w:lang w:val="en-US"/>
        </w:rPr>
        <w:t>органов</w:t>
      </w:r>
      <w:proofErr w:type="spellEnd"/>
      <w:r w:rsidR="000B7A0F" w:rsidRPr="002A0FCB">
        <w:rPr>
          <w:sz w:val="28"/>
          <w:szCs w:val="28"/>
          <w:lang w:val="en-US"/>
        </w:rPr>
        <w:t xml:space="preserve"> </w:t>
      </w:r>
      <w:proofErr w:type="spellStart"/>
      <w:r w:rsidR="000B7A0F" w:rsidRPr="002A0FCB">
        <w:rPr>
          <w:sz w:val="28"/>
          <w:szCs w:val="28"/>
          <w:lang w:val="en-US"/>
        </w:rPr>
        <w:t>аудита</w:t>
      </w:r>
      <w:proofErr w:type="spellEnd"/>
      <w:r w:rsidR="000B7A0F" w:rsidRPr="002A0FCB">
        <w:rPr>
          <w:sz w:val="28"/>
          <w:szCs w:val="28"/>
          <w:lang w:val="en-US"/>
        </w:rPr>
        <w:t xml:space="preserve"> - </w:t>
      </w:r>
      <w:proofErr w:type="spellStart"/>
      <w:r w:rsidR="000B7A0F" w:rsidRPr="002A0FCB">
        <w:rPr>
          <w:sz w:val="28"/>
          <w:szCs w:val="28"/>
          <w:lang w:val="en-US"/>
        </w:rPr>
        <w:t>влияние</w:t>
      </w:r>
      <w:proofErr w:type="spellEnd"/>
      <w:r w:rsidR="000B7A0F" w:rsidRPr="002A0FCB">
        <w:rPr>
          <w:sz w:val="28"/>
          <w:szCs w:val="28"/>
          <w:lang w:val="en-US"/>
        </w:rPr>
        <w:t xml:space="preserve"> </w:t>
      </w:r>
      <w:proofErr w:type="spellStart"/>
      <w:r w:rsidR="000B7A0F" w:rsidRPr="002A0FCB">
        <w:rPr>
          <w:sz w:val="28"/>
          <w:szCs w:val="28"/>
          <w:lang w:val="en-US"/>
        </w:rPr>
        <w:t>на</w:t>
      </w:r>
      <w:proofErr w:type="spellEnd"/>
      <w:r w:rsidR="000B7A0F" w:rsidRPr="002A0FCB">
        <w:rPr>
          <w:sz w:val="28"/>
          <w:szCs w:val="28"/>
          <w:lang w:val="en-US"/>
        </w:rPr>
        <w:t xml:space="preserve"> </w:t>
      </w:r>
      <w:proofErr w:type="spellStart"/>
      <w:r w:rsidR="000B7A0F" w:rsidRPr="002A0FCB">
        <w:rPr>
          <w:sz w:val="28"/>
          <w:szCs w:val="28"/>
          <w:lang w:val="en-US"/>
        </w:rPr>
        <w:t>жизнь</w:t>
      </w:r>
      <w:proofErr w:type="spellEnd"/>
      <w:r w:rsidR="000B7A0F" w:rsidRPr="002A0FCB">
        <w:rPr>
          <w:sz w:val="28"/>
          <w:szCs w:val="28"/>
          <w:lang w:val="en-US"/>
        </w:rPr>
        <w:t xml:space="preserve"> </w:t>
      </w:r>
      <w:proofErr w:type="spellStart"/>
      <w:r w:rsidR="000B7A0F" w:rsidRPr="002A0FCB">
        <w:rPr>
          <w:sz w:val="28"/>
          <w:szCs w:val="28"/>
          <w:lang w:val="en-US"/>
        </w:rPr>
        <w:t>граждан</w:t>
      </w:r>
      <w:proofErr w:type="spellEnd"/>
      <w:r w:rsidRPr="002A0FCB">
        <w:rPr>
          <w:sz w:val="28"/>
          <w:szCs w:val="28"/>
          <w:lang w:val="en-US"/>
        </w:rPr>
        <w:t>)</w:t>
      </w:r>
      <w:r w:rsidR="000B7A0F" w:rsidRPr="002A0FCB">
        <w:rPr>
          <w:sz w:val="28"/>
          <w:szCs w:val="28"/>
          <w:lang w:val="en-US"/>
        </w:rPr>
        <w:t xml:space="preserve"> </w:t>
      </w:r>
      <w:hyperlink r:id="rId16" w:history="1">
        <w:r w:rsidR="000B7A0F" w:rsidRPr="002A0FCB">
          <w:rPr>
            <w:rStyle w:val="afa"/>
            <w:sz w:val="28"/>
            <w:szCs w:val="28"/>
            <w:lang w:val="en-US"/>
          </w:rPr>
          <w:t>https://www.issai.org/wp-content/uploads/2019/08/INTOSAI-P-12-The-Value-and-Benefits-of-Supreme-Audit-Institutions-making-a-difference-to-the-lives-of-citizens.pdf</w:t>
        </w:r>
      </w:hyperlink>
    </w:p>
    <w:p w14:paraId="0AE1B85C" w14:textId="59B74A7C" w:rsidR="000B7A0F" w:rsidRPr="002A0FCB" w:rsidRDefault="000B7A0F" w:rsidP="00932DF8">
      <w:pPr>
        <w:pStyle w:val="a6"/>
        <w:numPr>
          <w:ilvl w:val="0"/>
          <w:numId w:val="7"/>
        </w:numPr>
        <w:spacing w:line="360" w:lineRule="auto"/>
        <w:ind w:left="0" w:firstLine="709"/>
        <w:jc w:val="both"/>
        <w:rPr>
          <w:sz w:val="28"/>
          <w:szCs w:val="28"/>
          <w:lang w:val="en-US"/>
        </w:rPr>
      </w:pPr>
      <w:r w:rsidRPr="002A0FCB">
        <w:rPr>
          <w:sz w:val="28"/>
          <w:szCs w:val="28"/>
        </w:rPr>
        <w:t>Стандарт</w:t>
      </w:r>
      <w:r w:rsidRPr="002A0FCB">
        <w:rPr>
          <w:sz w:val="28"/>
          <w:szCs w:val="28"/>
          <w:lang w:val="en-US"/>
        </w:rPr>
        <w:t xml:space="preserve"> INTOSAI-P 20 «Principles of Transparency and Accountability» (</w:t>
      </w:r>
      <w:proofErr w:type="spellStart"/>
      <w:r w:rsidRPr="002A0FCB">
        <w:rPr>
          <w:sz w:val="28"/>
          <w:szCs w:val="28"/>
          <w:lang w:val="en-US"/>
        </w:rPr>
        <w:t>Принципы</w:t>
      </w:r>
      <w:proofErr w:type="spellEnd"/>
      <w:r w:rsidRPr="002A0FCB">
        <w:rPr>
          <w:sz w:val="28"/>
          <w:szCs w:val="28"/>
          <w:lang w:val="en-US"/>
        </w:rPr>
        <w:t xml:space="preserve"> </w:t>
      </w:r>
      <w:proofErr w:type="spellStart"/>
      <w:r w:rsidRPr="002A0FCB">
        <w:rPr>
          <w:sz w:val="28"/>
          <w:szCs w:val="28"/>
          <w:lang w:val="en-US"/>
        </w:rPr>
        <w:t>прозрачности</w:t>
      </w:r>
      <w:proofErr w:type="spellEnd"/>
      <w:r w:rsidRPr="002A0FCB">
        <w:rPr>
          <w:sz w:val="28"/>
          <w:szCs w:val="28"/>
          <w:lang w:val="en-US"/>
        </w:rPr>
        <w:t xml:space="preserve"> и </w:t>
      </w:r>
      <w:proofErr w:type="spellStart"/>
      <w:r w:rsidRPr="002A0FCB">
        <w:rPr>
          <w:sz w:val="28"/>
          <w:szCs w:val="28"/>
          <w:lang w:val="en-US"/>
        </w:rPr>
        <w:t>подотчетности</w:t>
      </w:r>
      <w:proofErr w:type="spellEnd"/>
      <w:r w:rsidRPr="002A0FCB">
        <w:rPr>
          <w:sz w:val="28"/>
          <w:szCs w:val="28"/>
          <w:lang w:val="en-US"/>
        </w:rPr>
        <w:t xml:space="preserve">) </w:t>
      </w:r>
      <w:hyperlink r:id="rId17" w:history="1">
        <w:r w:rsidRPr="002A0FCB">
          <w:rPr>
            <w:rStyle w:val="afa"/>
            <w:sz w:val="28"/>
            <w:szCs w:val="28"/>
            <w:lang w:val="en-US"/>
          </w:rPr>
          <w:t>https://www.issai.org/wp-content/uploads/2019/08/INTOSAI-P-20-Principles-of-Transparency-and-Accountability.pdf</w:t>
        </w:r>
      </w:hyperlink>
    </w:p>
    <w:p w14:paraId="0433AD36" w14:textId="5DA18A8E" w:rsidR="000B7A0F" w:rsidRPr="002A0FCB" w:rsidRDefault="0002795F"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ISSAI 100 – </w:t>
      </w:r>
      <w:r w:rsidR="00447FCE" w:rsidRPr="002A0FCB">
        <w:rPr>
          <w:sz w:val="28"/>
          <w:szCs w:val="28"/>
          <w:lang w:val="en-US"/>
        </w:rPr>
        <w:t>Fundamental Principles of Public-Sector Auditing (</w:t>
      </w:r>
      <w:r w:rsidRPr="002A0FCB">
        <w:rPr>
          <w:sz w:val="28"/>
          <w:szCs w:val="28"/>
        </w:rPr>
        <w:t>Основополагающие</w:t>
      </w:r>
      <w:r w:rsidRPr="002A0FCB">
        <w:rPr>
          <w:sz w:val="28"/>
          <w:szCs w:val="28"/>
          <w:lang w:val="en-US"/>
        </w:rPr>
        <w:t xml:space="preserve"> </w:t>
      </w:r>
      <w:r w:rsidRPr="002A0FCB">
        <w:rPr>
          <w:sz w:val="28"/>
          <w:szCs w:val="28"/>
        </w:rPr>
        <w:t>принципы</w:t>
      </w:r>
      <w:r w:rsidRPr="002A0FCB">
        <w:rPr>
          <w:sz w:val="28"/>
          <w:szCs w:val="28"/>
          <w:lang w:val="en-US"/>
        </w:rPr>
        <w:t xml:space="preserve"> </w:t>
      </w:r>
      <w:r w:rsidRPr="002A0FCB">
        <w:rPr>
          <w:sz w:val="28"/>
          <w:szCs w:val="28"/>
        </w:rPr>
        <w:t>аудита</w:t>
      </w:r>
      <w:r w:rsidRPr="002A0FCB">
        <w:rPr>
          <w:sz w:val="28"/>
          <w:szCs w:val="28"/>
          <w:lang w:val="en-US"/>
        </w:rPr>
        <w:t xml:space="preserve"> </w:t>
      </w:r>
      <w:r w:rsidRPr="002A0FCB">
        <w:rPr>
          <w:sz w:val="28"/>
          <w:szCs w:val="28"/>
        </w:rPr>
        <w:t>государственного</w:t>
      </w:r>
      <w:r w:rsidRPr="002A0FCB">
        <w:rPr>
          <w:sz w:val="28"/>
          <w:szCs w:val="28"/>
          <w:lang w:val="en-US"/>
        </w:rPr>
        <w:t xml:space="preserve"> </w:t>
      </w:r>
      <w:r w:rsidRPr="002A0FCB">
        <w:rPr>
          <w:sz w:val="28"/>
          <w:szCs w:val="28"/>
        </w:rPr>
        <w:t>сектора</w:t>
      </w:r>
      <w:r w:rsidR="00447FCE" w:rsidRPr="002A0FCB">
        <w:rPr>
          <w:sz w:val="28"/>
          <w:szCs w:val="28"/>
          <w:lang w:val="en-US"/>
        </w:rPr>
        <w:t>)</w:t>
      </w:r>
      <w:r w:rsidRPr="002A0FCB">
        <w:rPr>
          <w:sz w:val="28"/>
          <w:szCs w:val="28"/>
          <w:lang w:val="en-US"/>
        </w:rPr>
        <w:t xml:space="preserve">, </w:t>
      </w:r>
      <w:hyperlink r:id="rId18" w:history="1">
        <w:r w:rsidR="00447FCE" w:rsidRPr="002A0FCB">
          <w:rPr>
            <w:rStyle w:val="afa"/>
            <w:sz w:val="28"/>
            <w:szCs w:val="28"/>
            <w:lang w:val="en-US"/>
          </w:rPr>
          <w:t>https://www.issai.org/wp-content/uploads/2019/08/ISSAI-100-Fundamental-Principles-of-Public-Sector-Auditing-1.pdf</w:t>
        </w:r>
      </w:hyperlink>
    </w:p>
    <w:p w14:paraId="46846866" w14:textId="6C2D7780" w:rsidR="000B7A0F" w:rsidRPr="002A0FCB" w:rsidRDefault="0002795F"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ISSAI 200 </w:t>
      </w:r>
      <w:r w:rsidR="00447FCE" w:rsidRPr="002A0FCB">
        <w:rPr>
          <w:sz w:val="28"/>
          <w:szCs w:val="28"/>
          <w:lang w:val="en-US"/>
        </w:rPr>
        <w:t>Financial Audit Principles</w:t>
      </w:r>
      <w:r w:rsidRPr="002A0FCB">
        <w:rPr>
          <w:sz w:val="28"/>
          <w:szCs w:val="28"/>
          <w:lang w:val="en-US"/>
        </w:rPr>
        <w:t xml:space="preserve"> </w:t>
      </w:r>
      <w:r w:rsidR="00447FCE" w:rsidRPr="002A0FCB">
        <w:rPr>
          <w:sz w:val="28"/>
          <w:szCs w:val="28"/>
          <w:lang w:val="en-US"/>
        </w:rPr>
        <w:t>(</w:t>
      </w:r>
      <w:r w:rsidRPr="002A0FCB">
        <w:rPr>
          <w:sz w:val="28"/>
          <w:szCs w:val="28"/>
        </w:rPr>
        <w:t>Общие</w:t>
      </w:r>
      <w:r w:rsidRPr="002A0FCB">
        <w:rPr>
          <w:sz w:val="28"/>
          <w:szCs w:val="28"/>
          <w:lang w:val="en-US"/>
        </w:rPr>
        <w:t xml:space="preserve"> </w:t>
      </w:r>
      <w:r w:rsidRPr="002A0FCB">
        <w:rPr>
          <w:sz w:val="28"/>
          <w:szCs w:val="28"/>
        </w:rPr>
        <w:t>принципы</w:t>
      </w:r>
      <w:r w:rsidRPr="002A0FCB">
        <w:rPr>
          <w:sz w:val="28"/>
          <w:szCs w:val="28"/>
          <w:lang w:val="en-US"/>
        </w:rPr>
        <w:t xml:space="preserve"> </w:t>
      </w:r>
      <w:r w:rsidRPr="002A0FCB">
        <w:rPr>
          <w:sz w:val="28"/>
          <w:szCs w:val="28"/>
        </w:rPr>
        <w:t>финансового</w:t>
      </w:r>
      <w:r w:rsidRPr="002A0FCB">
        <w:rPr>
          <w:sz w:val="28"/>
          <w:szCs w:val="28"/>
          <w:lang w:val="en-US"/>
        </w:rPr>
        <w:t xml:space="preserve"> </w:t>
      </w:r>
      <w:r w:rsidRPr="002A0FCB">
        <w:rPr>
          <w:sz w:val="28"/>
          <w:szCs w:val="28"/>
        </w:rPr>
        <w:t>аудита</w:t>
      </w:r>
      <w:r w:rsidR="00447FCE" w:rsidRPr="002A0FCB">
        <w:rPr>
          <w:sz w:val="28"/>
          <w:szCs w:val="28"/>
          <w:lang w:val="en-US"/>
        </w:rPr>
        <w:t>)</w:t>
      </w:r>
      <w:r w:rsidRPr="002A0FCB">
        <w:rPr>
          <w:sz w:val="28"/>
          <w:szCs w:val="28"/>
          <w:lang w:val="en-US"/>
        </w:rPr>
        <w:t xml:space="preserve">, </w:t>
      </w:r>
      <w:hyperlink r:id="rId19" w:history="1">
        <w:r w:rsidR="000B7A0F" w:rsidRPr="002A0FCB">
          <w:rPr>
            <w:rStyle w:val="afa"/>
            <w:sz w:val="28"/>
            <w:szCs w:val="28"/>
            <w:lang w:val="en-US"/>
          </w:rPr>
          <w:t>https://www.issai.org/wp-content/uploads/2020/12/ISSAI-200-Financial-Audit-Principles.pdf</w:t>
        </w:r>
      </w:hyperlink>
    </w:p>
    <w:p w14:paraId="4C81DD7B" w14:textId="732B147A" w:rsidR="00447FCE" w:rsidRPr="002A0FCB" w:rsidRDefault="0002795F" w:rsidP="00932DF8">
      <w:pPr>
        <w:pStyle w:val="a6"/>
        <w:numPr>
          <w:ilvl w:val="0"/>
          <w:numId w:val="7"/>
        </w:numPr>
        <w:spacing w:line="360" w:lineRule="auto"/>
        <w:ind w:left="0" w:firstLine="851"/>
        <w:jc w:val="both"/>
        <w:rPr>
          <w:sz w:val="28"/>
          <w:szCs w:val="28"/>
          <w:lang w:val="en-US"/>
        </w:rPr>
      </w:pPr>
      <w:r w:rsidRPr="002A0FCB">
        <w:rPr>
          <w:sz w:val="28"/>
          <w:szCs w:val="28"/>
        </w:rPr>
        <w:lastRenderedPageBreak/>
        <w:t>Стандарт</w:t>
      </w:r>
      <w:r w:rsidRPr="002A0FCB">
        <w:rPr>
          <w:sz w:val="28"/>
          <w:szCs w:val="28"/>
          <w:lang w:val="en-US"/>
        </w:rPr>
        <w:t xml:space="preserve"> ISSAI 300 </w:t>
      </w:r>
      <w:r w:rsidR="00447FCE" w:rsidRPr="002A0FCB">
        <w:rPr>
          <w:sz w:val="28"/>
          <w:szCs w:val="28"/>
          <w:lang w:val="en-US"/>
        </w:rPr>
        <w:t>Performance Audit Principles</w:t>
      </w:r>
      <w:r w:rsidRPr="002A0FCB">
        <w:rPr>
          <w:sz w:val="28"/>
          <w:szCs w:val="28"/>
          <w:lang w:val="en-US"/>
        </w:rPr>
        <w:t xml:space="preserve"> </w:t>
      </w:r>
      <w:r w:rsidR="00447FCE" w:rsidRPr="002A0FCB">
        <w:rPr>
          <w:sz w:val="28"/>
          <w:szCs w:val="28"/>
          <w:lang w:val="en-US"/>
        </w:rPr>
        <w:t>(</w:t>
      </w:r>
      <w:r w:rsidRPr="002A0FCB">
        <w:rPr>
          <w:sz w:val="28"/>
          <w:szCs w:val="28"/>
        </w:rPr>
        <w:t>Принципы</w:t>
      </w:r>
      <w:r w:rsidRPr="002A0FCB">
        <w:rPr>
          <w:sz w:val="28"/>
          <w:szCs w:val="28"/>
          <w:lang w:val="en-US"/>
        </w:rPr>
        <w:t xml:space="preserve"> </w:t>
      </w:r>
      <w:r w:rsidRPr="002A0FCB">
        <w:rPr>
          <w:sz w:val="28"/>
          <w:szCs w:val="28"/>
        </w:rPr>
        <w:t>аудита</w:t>
      </w:r>
      <w:r w:rsidRPr="002A0FCB">
        <w:rPr>
          <w:sz w:val="28"/>
          <w:szCs w:val="28"/>
          <w:lang w:val="en-US"/>
        </w:rPr>
        <w:t xml:space="preserve"> </w:t>
      </w:r>
      <w:r w:rsidRPr="002A0FCB">
        <w:rPr>
          <w:sz w:val="28"/>
          <w:szCs w:val="28"/>
        </w:rPr>
        <w:t>эффективности</w:t>
      </w:r>
      <w:r w:rsidR="00447FCE" w:rsidRPr="002A0FCB">
        <w:rPr>
          <w:sz w:val="28"/>
          <w:szCs w:val="28"/>
          <w:lang w:val="en-US"/>
        </w:rPr>
        <w:t>)</w:t>
      </w:r>
      <w:r w:rsidRPr="002A0FCB">
        <w:rPr>
          <w:sz w:val="28"/>
          <w:szCs w:val="28"/>
          <w:lang w:val="en-US"/>
        </w:rPr>
        <w:t xml:space="preserve">, </w:t>
      </w:r>
      <w:hyperlink r:id="rId20" w:history="1">
        <w:r w:rsidR="00447FCE" w:rsidRPr="002A0FCB">
          <w:rPr>
            <w:rStyle w:val="afa"/>
            <w:sz w:val="28"/>
            <w:szCs w:val="28"/>
            <w:lang w:val="en-US"/>
          </w:rPr>
          <w:t>https://www.issai.org/wp-content/uploads/2019/08/ISSAI-300-Performance-Audit-Principles.pdf</w:t>
        </w:r>
      </w:hyperlink>
    </w:p>
    <w:p w14:paraId="0BAAC2D5" w14:textId="0863638F" w:rsidR="0002795F" w:rsidRPr="002A0FCB" w:rsidRDefault="0002795F"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ISSAI 400 </w:t>
      </w:r>
      <w:r w:rsidR="00447FCE" w:rsidRPr="002A0FCB">
        <w:rPr>
          <w:sz w:val="28"/>
          <w:szCs w:val="28"/>
          <w:lang w:val="en-US"/>
        </w:rPr>
        <w:t xml:space="preserve"> Compliance Audit Principles (</w:t>
      </w:r>
      <w:r w:rsidR="00447FCE" w:rsidRPr="002A0FCB">
        <w:rPr>
          <w:sz w:val="28"/>
          <w:szCs w:val="28"/>
        </w:rPr>
        <w:t>П</w:t>
      </w:r>
      <w:r w:rsidRPr="002A0FCB">
        <w:rPr>
          <w:sz w:val="28"/>
          <w:szCs w:val="28"/>
        </w:rPr>
        <w:t>ринципы</w:t>
      </w:r>
      <w:r w:rsidRPr="002A0FCB">
        <w:rPr>
          <w:sz w:val="28"/>
          <w:szCs w:val="28"/>
          <w:lang w:val="en-US"/>
        </w:rPr>
        <w:t xml:space="preserve"> </w:t>
      </w:r>
      <w:r w:rsidRPr="002A0FCB">
        <w:rPr>
          <w:sz w:val="28"/>
          <w:szCs w:val="28"/>
        </w:rPr>
        <w:t>аудита</w:t>
      </w:r>
      <w:r w:rsidRPr="002A0FCB">
        <w:rPr>
          <w:sz w:val="28"/>
          <w:szCs w:val="28"/>
          <w:lang w:val="en-US"/>
        </w:rPr>
        <w:t xml:space="preserve"> </w:t>
      </w:r>
      <w:r w:rsidRPr="002A0FCB">
        <w:rPr>
          <w:sz w:val="28"/>
          <w:szCs w:val="28"/>
        </w:rPr>
        <w:t>соответствия</w:t>
      </w:r>
      <w:r w:rsidR="00447FCE" w:rsidRPr="002A0FCB">
        <w:rPr>
          <w:sz w:val="28"/>
          <w:szCs w:val="28"/>
          <w:lang w:val="en-US"/>
        </w:rPr>
        <w:t>)</w:t>
      </w:r>
      <w:r w:rsidRPr="002A0FCB">
        <w:rPr>
          <w:sz w:val="28"/>
          <w:szCs w:val="28"/>
          <w:lang w:val="en-US"/>
        </w:rPr>
        <w:t xml:space="preserve">, </w:t>
      </w:r>
      <w:hyperlink r:id="rId21" w:history="1">
        <w:r w:rsidR="00447FCE" w:rsidRPr="002A0FCB">
          <w:rPr>
            <w:rStyle w:val="afa"/>
            <w:sz w:val="28"/>
            <w:szCs w:val="28"/>
            <w:lang w:val="en-US"/>
          </w:rPr>
          <w:t>https://www.issai.org/wp-content/uploads/2019/08/ISSAI-400-Compliance-Audit-Principles-1.pdf</w:t>
        </w:r>
      </w:hyperlink>
    </w:p>
    <w:p w14:paraId="48F79BA6" w14:textId="7D8CD029" w:rsidR="0073634E" w:rsidRPr="002A0FCB" w:rsidRDefault="003E2CC7" w:rsidP="00932DF8">
      <w:pPr>
        <w:pStyle w:val="a6"/>
        <w:numPr>
          <w:ilvl w:val="0"/>
          <w:numId w:val="7"/>
        </w:numPr>
        <w:spacing w:line="360" w:lineRule="auto"/>
        <w:ind w:left="0" w:firstLine="851"/>
        <w:jc w:val="both"/>
        <w:rPr>
          <w:sz w:val="28"/>
          <w:szCs w:val="28"/>
          <w:lang w:val="en-US"/>
        </w:rPr>
      </w:pPr>
      <w:r w:rsidRPr="002A0FCB">
        <w:rPr>
          <w:sz w:val="28"/>
          <w:szCs w:val="28"/>
        </w:rPr>
        <w:t>Стандарт</w:t>
      </w:r>
      <w:r w:rsidRPr="002A0FCB">
        <w:rPr>
          <w:sz w:val="28"/>
          <w:szCs w:val="28"/>
          <w:lang w:val="en-US"/>
        </w:rPr>
        <w:t xml:space="preserve"> ISSAI 2315 </w:t>
      </w:r>
      <w:r w:rsidR="0073634E" w:rsidRPr="002A0FCB">
        <w:rPr>
          <w:sz w:val="28"/>
          <w:szCs w:val="28"/>
          <w:lang w:val="en-US"/>
        </w:rPr>
        <w:t>Identifying</w:t>
      </w:r>
      <w:r w:rsidRPr="002A0FCB">
        <w:rPr>
          <w:sz w:val="28"/>
          <w:szCs w:val="28"/>
          <w:lang w:val="en-US"/>
        </w:rPr>
        <w:t xml:space="preserve"> and assessing the risks of material misstatement through understanding the entity and its environment (</w:t>
      </w:r>
      <w:r w:rsidRPr="002A0FCB">
        <w:rPr>
          <w:sz w:val="28"/>
          <w:szCs w:val="28"/>
        </w:rPr>
        <w:t>Идентификация</w:t>
      </w:r>
      <w:r w:rsidRPr="002A0FCB">
        <w:rPr>
          <w:sz w:val="28"/>
          <w:szCs w:val="28"/>
          <w:lang w:val="en-US"/>
        </w:rPr>
        <w:t xml:space="preserve"> </w:t>
      </w:r>
      <w:r w:rsidRPr="002A0FCB">
        <w:rPr>
          <w:sz w:val="28"/>
          <w:szCs w:val="28"/>
        </w:rPr>
        <w:t>и</w:t>
      </w:r>
      <w:r w:rsidRPr="002A0FCB">
        <w:rPr>
          <w:sz w:val="28"/>
          <w:szCs w:val="28"/>
          <w:lang w:val="en-US"/>
        </w:rPr>
        <w:t xml:space="preserve"> </w:t>
      </w:r>
      <w:r w:rsidRPr="002A0FCB">
        <w:rPr>
          <w:sz w:val="28"/>
          <w:szCs w:val="28"/>
        </w:rPr>
        <w:t>оценка</w:t>
      </w:r>
      <w:r w:rsidRPr="002A0FCB">
        <w:rPr>
          <w:sz w:val="28"/>
          <w:szCs w:val="28"/>
          <w:lang w:val="en-US"/>
        </w:rPr>
        <w:t xml:space="preserve"> </w:t>
      </w:r>
      <w:r w:rsidR="00003CFF" w:rsidRPr="002A0FCB">
        <w:rPr>
          <w:sz w:val="28"/>
          <w:szCs w:val="28"/>
        </w:rPr>
        <w:t>рисков</w:t>
      </w:r>
      <w:r w:rsidR="00003CFF" w:rsidRPr="002A0FCB">
        <w:rPr>
          <w:sz w:val="28"/>
          <w:szCs w:val="28"/>
          <w:lang w:val="en-US"/>
        </w:rPr>
        <w:t xml:space="preserve"> </w:t>
      </w:r>
      <w:r w:rsidR="00003CFF" w:rsidRPr="002A0FCB">
        <w:rPr>
          <w:sz w:val="28"/>
          <w:szCs w:val="28"/>
        </w:rPr>
        <w:t>существенных</w:t>
      </w:r>
      <w:r w:rsidR="00003CFF" w:rsidRPr="002A0FCB">
        <w:rPr>
          <w:sz w:val="28"/>
          <w:szCs w:val="28"/>
          <w:lang w:val="en-US"/>
        </w:rPr>
        <w:t xml:space="preserve"> </w:t>
      </w:r>
      <w:r w:rsidR="00003CFF" w:rsidRPr="002A0FCB">
        <w:rPr>
          <w:sz w:val="28"/>
          <w:szCs w:val="28"/>
        </w:rPr>
        <w:t>искажений</w:t>
      </w:r>
      <w:r w:rsidR="00003CFF" w:rsidRPr="002A0FCB">
        <w:rPr>
          <w:sz w:val="28"/>
          <w:szCs w:val="28"/>
          <w:lang w:val="en-US"/>
        </w:rPr>
        <w:t xml:space="preserve"> </w:t>
      </w:r>
      <w:r w:rsidR="00003CFF" w:rsidRPr="002A0FCB">
        <w:rPr>
          <w:sz w:val="28"/>
          <w:szCs w:val="28"/>
        </w:rPr>
        <w:t>через</w:t>
      </w:r>
      <w:r w:rsidR="00003CFF" w:rsidRPr="002A0FCB">
        <w:rPr>
          <w:sz w:val="28"/>
          <w:szCs w:val="28"/>
          <w:lang w:val="en-US"/>
        </w:rPr>
        <w:t xml:space="preserve"> </w:t>
      </w:r>
      <w:r w:rsidR="00003CFF" w:rsidRPr="002A0FCB">
        <w:rPr>
          <w:sz w:val="28"/>
          <w:szCs w:val="28"/>
        </w:rPr>
        <w:t>понимание</w:t>
      </w:r>
      <w:r w:rsidR="00003CFF" w:rsidRPr="002A0FCB">
        <w:rPr>
          <w:sz w:val="28"/>
          <w:szCs w:val="28"/>
          <w:lang w:val="en-US"/>
        </w:rPr>
        <w:t xml:space="preserve"> </w:t>
      </w:r>
      <w:r w:rsidR="00003CFF" w:rsidRPr="002A0FCB">
        <w:rPr>
          <w:sz w:val="28"/>
          <w:szCs w:val="28"/>
        </w:rPr>
        <w:t>деятельности</w:t>
      </w:r>
      <w:r w:rsidR="00003CFF" w:rsidRPr="002A0FCB">
        <w:rPr>
          <w:sz w:val="28"/>
          <w:szCs w:val="28"/>
          <w:lang w:val="en-US"/>
        </w:rPr>
        <w:t xml:space="preserve"> </w:t>
      </w:r>
      <w:r w:rsidR="00003CFF" w:rsidRPr="002A0FCB">
        <w:rPr>
          <w:sz w:val="28"/>
          <w:szCs w:val="28"/>
        </w:rPr>
        <w:t>объекта</w:t>
      </w:r>
      <w:r w:rsidR="00003CFF" w:rsidRPr="002A0FCB">
        <w:rPr>
          <w:sz w:val="28"/>
          <w:szCs w:val="28"/>
          <w:lang w:val="en-US"/>
        </w:rPr>
        <w:t xml:space="preserve"> </w:t>
      </w:r>
      <w:r w:rsidR="00003CFF" w:rsidRPr="002A0FCB">
        <w:rPr>
          <w:sz w:val="28"/>
          <w:szCs w:val="28"/>
        </w:rPr>
        <w:t>аудита</w:t>
      </w:r>
      <w:r w:rsidR="00003CFF" w:rsidRPr="002A0FCB">
        <w:rPr>
          <w:sz w:val="28"/>
          <w:szCs w:val="28"/>
          <w:lang w:val="en-US"/>
        </w:rPr>
        <w:t xml:space="preserve"> </w:t>
      </w:r>
      <w:r w:rsidR="00003CFF" w:rsidRPr="002A0FCB">
        <w:rPr>
          <w:sz w:val="28"/>
          <w:szCs w:val="28"/>
        </w:rPr>
        <w:t>и</w:t>
      </w:r>
      <w:r w:rsidR="00003CFF" w:rsidRPr="002A0FCB">
        <w:rPr>
          <w:sz w:val="28"/>
          <w:szCs w:val="28"/>
          <w:lang w:val="en-US"/>
        </w:rPr>
        <w:t xml:space="preserve"> </w:t>
      </w:r>
      <w:r w:rsidR="00003CFF" w:rsidRPr="002A0FCB">
        <w:rPr>
          <w:sz w:val="28"/>
          <w:szCs w:val="28"/>
        </w:rPr>
        <w:t>его</w:t>
      </w:r>
      <w:r w:rsidR="00003CFF" w:rsidRPr="002A0FCB">
        <w:rPr>
          <w:sz w:val="28"/>
          <w:szCs w:val="28"/>
          <w:lang w:val="en-US"/>
        </w:rPr>
        <w:t xml:space="preserve"> </w:t>
      </w:r>
      <w:r w:rsidR="00003CFF" w:rsidRPr="002A0FCB">
        <w:rPr>
          <w:sz w:val="28"/>
          <w:szCs w:val="28"/>
        </w:rPr>
        <w:t>окружения</w:t>
      </w:r>
      <w:r w:rsidRPr="002A0FCB">
        <w:rPr>
          <w:sz w:val="28"/>
          <w:szCs w:val="28"/>
          <w:lang w:val="en-US"/>
        </w:rPr>
        <w:t>)</w:t>
      </w:r>
      <w:r w:rsidR="0073634E" w:rsidRPr="002A0FCB">
        <w:rPr>
          <w:sz w:val="28"/>
          <w:szCs w:val="28"/>
          <w:lang w:val="en-US"/>
        </w:rPr>
        <w:t xml:space="preserve">, </w:t>
      </w:r>
      <w:hyperlink r:id="rId22" w:history="1">
        <w:r w:rsidR="0073634E" w:rsidRPr="002A0FCB">
          <w:rPr>
            <w:rStyle w:val="afa"/>
            <w:sz w:val="28"/>
            <w:szCs w:val="28"/>
            <w:lang w:val="en-US"/>
          </w:rPr>
          <w:t>https://eis.international-standards.org/</w:t>
        </w:r>
      </w:hyperlink>
    </w:p>
    <w:p w14:paraId="7E80DAE6" w14:textId="1F2A78B7" w:rsidR="0073634E" w:rsidRPr="002A0FCB" w:rsidRDefault="0073634E" w:rsidP="00932DF8">
      <w:pPr>
        <w:pStyle w:val="a6"/>
        <w:numPr>
          <w:ilvl w:val="0"/>
          <w:numId w:val="7"/>
        </w:numPr>
        <w:spacing w:line="360" w:lineRule="auto"/>
        <w:ind w:left="0" w:firstLine="851"/>
        <w:jc w:val="both"/>
        <w:rPr>
          <w:sz w:val="28"/>
          <w:szCs w:val="28"/>
          <w:lang w:val="en-US"/>
        </w:rPr>
      </w:pPr>
      <w:r w:rsidRPr="002A0FCB">
        <w:rPr>
          <w:sz w:val="28"/>
          <w:szCs w:val="28"/>
          <w:lang w:val="en-US"/>
        </w:rPr>
        <w:t>ISSAI 2330 The auditor’s responses to assessed risks (</w:t>
      </w:r>
      <w:r w:rsidRPr="002A0FCB">
        <w:rPr>
          <w:sz w:val="28"/>
          <w:szCs w:val="28"/>
        </w:rPr>
        <w:t>Действия</w:t>
      </w:r>
      <w:r w:rsidRPr="002A0FCB">
        <w:rPr>
          <w:sz w:val="28"/>
          <w:szCs w:val="28"/>
          <w:lang w:val="en-US"/>
        </w:rPr>
        <w:t xml:space="preserve"> </w:t>
      </w:r>
      <w:r w:rsidRPr="002A0FCB">
        <w:rPr>
          <w:sz w:val="28"/>
          <w:szCs w:val="28"/>
        </w:rPr>
        <w:t>аудитора</w:t>
      </w:r>
      <w:r w:rsidRPr="002A0FCB">
        <w:rPr>
          <w:sz w:val="28"/>
          <w:szCs w:val="28"/>
          <w:lang w:val="en-US"/>
        </w:rPr>
        <w:t xml:space="preserve"> </w:t>
      </w:r>
      <w:r w:rsidRPr="002A0FCB">
        <w:rPr>
          <w:sz w:val="28"/>
          <w:szCs w:val="28"/>
        </w:rPr>
        <w:t>по</w:t>
      </w:r>
      <w:r w:rsidRPr="002A0FCB">
        <w:rPr>
          <w:sz w:val="28"/>
          <w:szCs w:val="28"/>
          <w:lang w:val="en-US"/>
        </w:rPr>
        <w:t xml:space="preserve"> </w:t>
      </w:r>
      <w:r w:rsidRPr="002A0FCB">
        <w:rPr>
          <w:sz w:val="28"/>
          <w:szCs w:val="28"/>
        </w:rPr>
        <w:t>реагированию</w:t>
      </w:r>
      <w:r w:rsidRPr="002A0FCB">
        <w:rPr>
          <w:sz w:val="28"/>
          <w:szCs w:val="28"/>
          <w:lang w:val="en-US"/>
        </w:rPr>
        <w:t xml:space="preserve"> </w:t>
      </w:r>
      <w:r w:rsidRPr="002A0FCB">
        <w:rPr>
          <w:sz w:val="28"/>
          <w:szCs w:val="28"/>
        </w:rPr>
        <w:t>на</w:t>
      </w:r>
      <w:r w:rsidRPr="002A0FCB">
        <w:rPr>
          <w:sz w:val="28"/>
          <w:szCs w:val="28"/>
          <w:lang w:val="en-US"/>
        </w:rPr>
        <w:t xml:space="preserve"> </w:t>
      </w:r>
      <w:r w:rsidRPr="002A0FCB">
        <w:rPr>
          <w:sz w:val="28"/>
          <w:szCs w:val="28"/>
        </w:rPr>
        <w:t>оцененные</w:t>
      </w:r>
      <w:r w:rsidRPr="002A0FCB">
        <w:rPr>
          <w:sz w:val="28"/>
          <w:szCs w:val="28"/>
          <w:lang w:val="en-US"/>
        </w:rPr>
        <w:t xml:space="preserve"> </w:t>
      </w:r>
      <w:r w:rsidRPr="002A0FCB">
        <w:rPr>
          <w:sz w:val="28"/>
          <w:szCs w:val="28"/>
        </w:rPr>
        <w:t>риски</w:t>
      </w:r>
      <w:r w:rsidRPr="002A0FCB">
        <w:rPr>
          <w:sz w:val="28"/>
          <w:szCs w:val="28"/>
          <w:lang w:val="en-US"/>
        </w:rPr>
        <w:t xml:space="preserve">), </w:t>
      </w:r>
      <w:hyperlink r:id="rId23" w:history="1">
        <w:r w:rsidRPr="002A0FCB">
          <w:rPr>
            <w:rStyle w:val="afa"/>
            <w:sz w:val="28"/>
            <w:szCs w:val="28"/>
            <w:lang w:val="en-US"/>
          </w:rPr>
          <w:t>https://eis.international-standards.org/</w:t>
        </w:r>
      </w:hyperlink>
    </w:p>
    <w:p w14:paraId="76ED7604" w14:textId="17EF0859" w:rsidR="00447FCE" w:rsidRPr="002A0FCB" w:rsidRDefault="00230465" w:rsidP="00932DF8">
      <w:pPr>
        <w:pStyle w:val="a6"/>
        <w:numPr>
          <w:ilvl w:val="0"/>
          <w:numId w:val="7"/>
        </w:numPr>
        <w:spacing w:line="360" w:lineRule="auto"/>
        <w:ind w:left="0" w:firstLine="851"/>
        <w:jc w:val="both"/>
        <w:rPr>
          <w:sz w:val="28"/>
          <w:szCs w:val="28"/>
          <w:lang w:val="en-US"/>
        </w:rPr>
      </w:pPr>
      <w:r w:rsidRPr="002A0FCB">
        <w:rPr>
          <w:sz w:val="28"/>
          <w:szCs w:val="28"/>
        </w:rPr>
        <w:t>Руководство</w:t>
      </w:r>
      <w:r w:rsidRPr="002A0FCB">
        <w:rPr>
          <w:sz w:val="28"/>
          <w:szCs w:val="28"/>
          <w:lang w:val="en-US"/>
        </w:rPr>
        <w:t xml:space="preserve"> GUID 5090 Audit of International Institutions (</w:t>
      </w:r>
      <w:r w:rsidRPr="002A0FCB">
        <w:rPr>
          <w:sz w:val="28"/>
          <w:szCs w:val="28"/>
        </w:rPr>
        <w:t>Аудит</w:t>
      </w:r>
      <w:r w:rsidRPr="002A0FCB">
        <w:rPr>
          <w:sz w:val="28"/>
          <w:szCs w:val="28"/>
          <w:lang w:val="en-US"/>
        </w:rPr>
        <w:t xml:space="preserve"> </w:t>
      </w:r>
      <w:r w:rsidRPr="002A0FCB">
        <w:rPr>
          <w:sz w:val="28"/>
          <w:szCs w:val="28"/>
        </w:rPr>
        <w:t>международных</w:t>
      </w:r>
      <w:r w:rsidRPr="002A0FCB">
        <w:rPr>
          <w:sz w:val="28"/>
          <w:szCs w:val="28"/>
          <w:lang w:val="en-US"/>
        </w:rPr>
        <w:t xml:space="preserve"> </w:t>
      </w:r>
      <w:r w:rsidRPr="002A0FCB">
        <w:rPr>
          <w:sz w:val="28"/>
          <w:szCs w:val="28"/>
        </w:rPr>
        <w:t>организаций</w:t>
      </w:r>
      <w:r w:rsidRPr="002A0FCB">
        <w:rPr>
          <w:sz w:val="28"/>
          <w:szCs w:val="28"/>
          <w:lang w:val="en-US"/>
        </w:rPr>
        <w:t xml:space="preserve">) </w:t>
      </w:r>
      <w:hyperlink r:id="rId24" w:history="1">
        <w:r w:rsidRPr="002A0FCB">
          <w:rPr>
            <w:rStyle w:val="afa"/>
            <w:sz w:val="28"/>
            <w:szCs w:val="28"/>
            <w:lang w:val="en-US"/>
          </w:rPr>
          <w:t>https://www.issai.org/wp-content/uploads/2019/08/GUID-5090-Audit-of-International-Institutions.pdf</w:t>
        </w:r>
      </w:hyperlink>
    </w:p>
    <w:p w14:paraId="669FD0B2" w14:textId="287566CD" w:rsidR="00230465" w:rsidRPr="002A0FCB" w:rsidRDefault="00230465" w:rsidP="00932DF8">
      <w:pPr>
        <w:pStyle w:val="a6"/>
        <w:numPr>
          <w:ilvl w:val="0"/>
          <w:numId w:val="7"/>
        </w:numPr>
        <w:spacing w:line="360" w:lineRule="auto"/>
        <w:ind w:left="0" w:firstLine="851"/>
        <w:jc w:val="both"/>
        <w:rPr>
          <w:sz w:val="28"/>
          <w:szCs w:val="28"/>
          <w:lang w:val="en-US"/>
        </w:rPr>
      </w:pPr>
      <w:r w:rsidRPr="002A0FCB">
        <w:rPr>
          <w:sz w:val="28"/>
          <w:szCs w:val="28"/>
        </w:rPr>
        <w:t>Руководство</w:t>
      </w:r>
      <w:r w:rsidRPr="002A0FCB">
        <w:rPr>
          <w:sz w:val="28"/>
          <w:szCs w:val="28"/>
          <w:lang w:val="en-US"/>
        </w:rPr>
        <w:t xml:space="preserve"> GUID 5091 A</w:t>
      </w:r>
      <w:r w:rsidR="00EC500B" w:rsidRPr="002A0FCB">
        <w:rPr>
          <w:sz w:val="28"/>
          <w:szCs w:val="28"/>
          <w:lang w:val="en-US"/>
        </w:rPr>
        <w:t>rrangements for a</w:t>
      </w:r>
      <w:r w:rsidRPr="002A0FCB">
        <w:rPr>
          <w:sz w:val="28"/>
          <w:szCs w:val="28"/>
          <w:lang w:val="en-US"/>
        </w:rPr>
        <w:t>udit of International Institutions</w:t>
      </w:r>
      <w:r w:rsidR="00EC500B" w:rsidRPr="002A0FCB">
        <w:rPr>
          <w:sz w:val="28"/>
          <w:szCs w:val="28"/>
          <w:lang w:val="en-US"/>
        </w:rPr>
        <w:t xml:space="preserve"> (</w:t>
      </w:r>
      <w:r w:rsidR="00EC500B" w:rsidRPr="002A0FCB">
        <w:rPr>
          <w:sz w:val="28"/>
          <w:szCs w:val="28"/>
        </w:rPr>
        <w:t>Организация</w:t>
      </w:r>
      <w:r w:rsidR="00EC500B" w:rsidRPr="002A0FCB">
        <w:rPr>
          <w:sz w:val="28"/>
          <w:szCs w:val="28"/>
          <w:lang w:val="en-US"/>
        </w:rPr>
        <w:t xml:space="preserve"> </w:t>
      </w:r>
      <w:r w:rsidR="00EC500B" w:rsidRPr="002A0FCB">
        <w:rPr>
          <w:sz w:val="28"/>
          <w:szCs w:val="28"/>
        </w:rPr>
        <w:t>аудита</w:t>
      </w:r>
      <w:r w:rsidR="00EC500B" w:rsidRPr="002A0FCB">
        <w:rPr>
          <w:sz w:val="28"/>
          <w:szCs w:val="28"/>
          <w:lang w:val="en-US"/>
        </w:rPr>
        <w:t xml:space="preserve"> </w:t>
      </w:r>
      <w:r w:rsidR="00EC500B" w:rsidRPr="002A0FCB">
        <w:rPr>
          <w:sz w:val="28"/>
          <w:szCs w:val="28"/>
        </w:rPr>
        <w:t>международных</w:t>
      </w:r>
      <w:r w:rsidR="00EC500B" w:rsidRPr="002A0FCB">
        <w:rPr>
          <w:sz w:val="28"/>
          <w:szCs w:val="28"/>
          <w:lang w:val="en-US"/>
        </w:rPr>
        <w:t xml:space="preserve"> </w:t>
      </w:r>
      <w:r w:rsidR="00EC500B" w:rsidRPr="002A0FCB">
        <w:rPr>
          <w:sz w:val="28"/>
          <w:szCs w:val="28"/>
        </w:rPr>
        <w:t>организаций</w:t>
      </w:r>
      <w:r w:rsidR="00EC500B" w:rsidRPr="002A0FCB">
        <w:rPr>
          <w:sz w:val="28"/>
          <w:szCs w:val="28"/>
          <w:lang w:val="en-US"/>
        </w:rPr>
        <w:t xml:space="preserve">) </w:t>
      </w:r>
      <w:hyperlink r:id="rId25" w:history="1">
        <w:r w:rsidR="00EC500B" w:rsidRPr="002A0FCB">
          <w:rPr>
            <w:rStyle w:val="afa"/>
            <w:sz w:val="28"/>
            <w:szCs w:val="28"/>
            <w:lang w:val="en-US"/>
          </w:rPr>
          <w:t>https://www.issai.org/wp-content/uploads/2019/08/GUID-5091-Arrangements-for-Audit-of-International-Institutions.pdf</w:t>
        </w:r>
      </w:hyperlink>
    </w:p>
    <w:p w14:paraId="782C201E" w14:textId="241D52CD" w:rsidR="00EC500B" w:rsidRPr="002A0FCB" w:rsidRDefault="00EC500B" w:rsidP="00932DF8">
      <w:pPr>
        <w:pStyle w:val="a6"/>
        <w:numPr>
          <w:ilvl w:val="0"/>
          <w:numId w:val="7"/>
        </w:numPr>
        <w:spacing w:line="360" w:lineRule="auto"/>
        <w:ind w:left="0" w:firstLine="709"/>
        <w:jc w:val="both"/>
        <w:rPr>
          <w:sz w:val="28"/>
          <w:szCs w:val="28"/>
          <w:lang w:val="en-US"/>
        </w:rPr>
      </w:pPr>
      <w:r w:rsidRPr="002A0FCB">
        <w:rPr>
          <w:sz w:val="28"/>
          <w:szCs w:val="28"/>
        </w:rPr>
        <w:t>Руководство</w:t>
      </w:r>
      <w:r w:rsidRPr="002A0FCB">
        <w:rPr>
          <w:sz w:val="28"/>
          <w:szCs w:val="28"/>
          <w:lang w:val="en-US"/>
        </w:rPr>
        <w:t xml:space="preserve"> GUID 5202 Sustainable Development: The Role of Supreme Audit Institutions (</w:t>
      </w:r>
      <w:r w:rsidRPr="002A0FCB">
        <w:rPr>
          <w:sz w:val="28"/>
          <w:szCs w:val="28"/>
        </w:rPr>
        <w:t>Устойчивое</w:t>
      </w:r>
      <w:r w:rsidRPr="002A0FCB">
        <w:rPr>
          <w:sz w:val="28"/>
          <w:szCs w:val="28"/>
          <w:lang w:val="en-US"/>
        </w:rPr>
        <w:t xml:space="preserve"> </w:t>
      </w:r>
      <w:r w:rsidRPr="002A0FCB">
        <w:rPr>
          <w:sz w:val="28"/>
          <w:szCs w:val="28"/>
        </w:rPr>
        <w:t>развитие</w:t>
      </w:r>
      <w:r w:rsidRPr="002A0FCB">
        <w:rPr>
          <w:sz w:val="28"/>
          <w:szCs w:val="28"/>
          <w:lang w:val="en-US"/>
        </w:rPr>
        <w:t xml:space="preserve">: </w:t>
      </w:r>
      <w:r w:rsidRPr="002A0FCB">
        <w:rPr>
          <w:sz w:val="28"/>
          <w:szCs w:val="28"/>
        </w:rPr>
        <w:t>роль</w:t>
      </w:r>
      <w:r w:rsidRPr="002A0FCB">
        <w:rPr>
          <w:sz w:val="28"/>
          <w:szCs w:val="28"/>
          <w:lang w:val="en-US"/>
        </w:rPr>
        <w:t xml:space="preserve"> </w:t>
      </w:r>
      <w:r w:rsidRPr="002A0FCB">
        <w:rPr>
          <w:sz w:val="28"/>
          <w:szCs w:val="28"/>
        </w:rPr>
        <w:t>высших</w:t>
      </w:r>
      <w:r w:rsidRPr="002A0FCB">
        <w:rPr>
          <w:sz w:val="28"/>
          <w:szCs w:val="28"/>
          <w:lang w:val="en-US"/>
        </w:rPr>
        <w:t xml:space="preserve"> </w:t>
      </w:r>
      <w:r w:rsidRPr="002A0FCB">
        <w:rPr>
          <w:sz w:val="28"/>
          <w:szCs w:val="28"/>
        </w:rPr>
        <w:t>органов</w:t>
      </w:r>
      <w:r w:rsidRPr="002A0FCB">
        <w:rPr>
          <w:sz w:val="28"/>
          <w:szCs w:val="28"/>
          <w:lang w:val="en-US"/>
        </w:rPr>
        <w:t xml:space="preserve"> </w:t>
      </w:r>
      <w:r w:rsidRPr="002A0FCB">
        <w:rPr>
          <w:sz w:val="28"/>
          <w:szCs w:val="28"/>
        </w:rPr>
        <w:t>аудита</w:t>
      </w:r>
      <w:r w:rsidRPr="002A0FCB">
        <w:rPr>
          <w:sz w:val="28"/>
          <w:szCs w:val="28"/>
          <w:lang w:val="en-US"/>
        </w:rPr>
        <w:t xml:space="preserve">) </w:t>
      </w:r>
      <w:hyperlink r:id="rId26" w:history="1">
        <w:r w:rsidRPr="002A0FCB">
          <w:rPr>
            <w:rStyle w:val="afa"/>
            <w:sz w:val="28"/>
            <w:szCs w:val="28"/>
            <w:lang w:val="en-US"/>
          </w:rPr>
          <w:t>https://www.issai.org/wp-content/uploads/2019/08/GUID-5202-Sustainable-Development-The-Role-of-Supreme-Audit-Institutions.pdf</w:t>
        </w:r>
      </w:hyperlink>
    </w:p>
    <w:p w14:paraId="6EAABC78" w14:textId="6139D3ED" w:rsidR="00FE2060" w:rsidRPr="002A0FCB" w:rsidRDefault="00FE2060" w:rsidP="00932DF8">
      <w:pPr>
        <w:pStyle w:val="a6"/>
        <w:numPr>
          <w:ilvl w:val="0"/>
          <w:numId w:val="7"/>
        </w:numPr>
        <w:spacing w:line="360" w:lineRule="auto"/>
        <w:ind w:left="0" w:firstLine="709"/>
        <w:jc w:val="both"/>
        <w:rPr>
          <w:sz w:val="28"/>
          <w:szCs w:val="28"/>
          <w:lang w:val="en-US"/>
        </w:rPr>
      </w:pPr>
      <w:r w:rsidRPr="002A0FCB">
        <w:rPr>
          <w:sz w:val="28"/>
          <w:szCs w:val="28"/>
        </w:rPr>
        <w:t>Руководство</w:t>
      </w:r>
      <w:r w:rsidRPr="002A0FCB">
        <w:rPr>
          <w:sz w:val="28"/>
          <w:szCs w:val="28"/>
          <w:lang w:val="en-US"/>
        </w:rPr>
        <w:t xml:space="preserve"> GUID 5280 Guidance for the Audits of Public Procurement (</w:t>
      </w:r>
      <w:r w:rsidRPr="002A0FCB">
        <w:rPr>
          <w:sz w:val="28"/>
          <w:szCs w:val="28"/>
        </w:rPr>
        <w:t>Руководство</w:t>
      </w:r>
      <w:r w:rsidRPr="002A0FCB">
        <w:rPr>
          <w:sz w:val="28"/>
          <w:szCs w:val="28"/>
          <w:lang w:val="en-US"/>
        </w:rPr>
        <w:t xml:space="preserve"> </w:t>
      </w:r>
      <w:r w:rsidRPr="002A0FCB">
        <w:rPr>
          <w:sz w:val="28"/>
          <w:szCs w:val="28"/>
        </w:rPr>
        <w:t>по</w:t>
      </w:r>
      <w:r w:rsidRPr="002A0FCB">
        <w:rPr>
          <w:sz w:val="28"/>
          <w:szCs w:val="28"/>
          <w:lang w:val="en-US"/>
        </w:rPr>
        <w:t xml:space="preserve"> </w:t>
      </w:r>
      <w:r w:rsidRPr="002A0FCB">
        <w:rPr>
          <w:sz w:val="28"/>
          <w:szCs w:val="28"/>
        </w:rPr>
        <w:t>аудиту</w:t>
      </w:r>
      <w:r w:rsidRPr="002A0FCB">
        <w:rPr>
          <w:sz w:val="28"/>
          <w:szCs w:val="28"/>
          <w:lang w:val="en-US"/>
        </w:rPr>
        <w:t xml:space="preserve"> </w:t>
      </w:r>
      <w:r w:rsidRPr="002A0FCB">
        <w:rPr>
          <w:sz w:val="28"/>
          <w:szCs w:val="28"/>
        </w:rPr>
        <w:t>государственных</w:t>
      </w:r>
      <w:r w:rsidRPr="002A0FCB">
        <w:rPr>
          <w:sz w:val="28"/>
          <w:szCs w:val="28"/>
          <w:lang w:val="en-US"/>
        </w:rPr>
        <w:t xml:space="preserve"> </w:t>
      </w:r>
      <w:r w:rsidRPr="002A0FCB">
        <w:rPr>
          <w:sz w:val="28"/>
          <w:szCs w:val="28"/>
        </w:rPr>
        <w:t>закупок</w:t>
      </w:r>
      <w:r w:rsidRPr="002A0FCB">
        <w:rPr>
          <w:sz w:val="28"/>
          <w:szCs w:val="28"/>
          <w:lang w:val="en-US"/>
        </w:rPr>
        <w:t xml:space="preserve">) </w:t>
      </w:r>
      <w:hyperlink r:id="rId27" w:history="1">
        <w:r w:rsidRPr="002A0FCB">
          <w:rPr>
            <w:rStyle w:val="afa"/>
            <w:sz w:val="28"/>
            <w:szCs w:val="28"/>
            <w:lang w:val="en-US"/>
          </w:rPr>
          <w:t>https://www.issai.org/wp-content/uploads/2023/02/Guid-5280-Guidance-for-audits-of-public-procurement.pdf</w:t>
        </w:r>
      </w:hyperlink>
    </w:p>
    <w:p w14:paraId="62604925" w14:textId="54FFD7A0" w:rsidR="00FE2060" w:rsidRPr="002A0FCB" w:rsidRDefault="00FE2060" w:rsidP="00932DF8">
      <w:pPr>
        <w:pStyle w:val="a6"/>
        <w:numPr>
          <w:ilvl w:val="0"/>
          <w:numId w:val="7"/>
        </w:numPr>
        <w:spacing w:line="360" w:lineRule="auto"/>
        <w:ind w:left="0" w:firstLine="709"/>
        <w:jc w:val="both"/>
        <w:rPr>
          <w:sz w:val="28"/>
          <w:szCs w:val="28"/>
          <w:lang w:val="en-US"/>
        </w:rPr>
      </w:pPr>
      <w:r w:rsidRPr="002A0FCB">
        <w:rPr>
          <w:sz w:val="28"/>
          <w:szCs w:val="28"/>
        </w:rPr>
        <w:t>Руководство</w:t>
      </w:r>
      <w:r w:rsidRPr="002A0FCB">
        <w:rPr>
          <w:sz w:val="28"/>
          <w:szCs w:val="28"/>
          <w:lang w:val="en-US"/>
        </w:rPr>
        <w:t xml:space="preserve"> GUID 5290 Guidance of Audit of the Development and Use of Key National Indicators (</w:t>
      </w:r>
      <w:r w:rsidRPr="002A0FCB">
        <w:rPr>
          <w:sz w:val="28"/>
          <w:szCs w:val="28"/>
        </w:rPr>
        <w:t>Руководство</w:t>
      </w:r>
      <w:r w:rsidRPr="002A0FCB">
        <w:rPr>
          <w:sz w:val="28"/>
          <w:szCs w:val="28"/>
          <w:lang w:val="en-US"/>
        </w:rPr>
        <w:t xml:space="preserve"> </w:t>
      </w:r>
      <w:r w:rsidRPr="002A0FCB">
        <w:rPr>
          <w:sz w:val="28"/>
          <w:szCs w:val="28"/>
        </w:rPr>
        <w:t>по</w:t>
      </w:r>
      <w:r w:rsidRPr="002A0FCB">
        <w:rPr>
          <w:sz w:val="28"/>
          <w:szCs w:val="28"/>
          <w:lang w:val="en-US"/>
        </w:rPr>
        <w:t xml:space="preserve"> </w:t>
      </w:r>
      <w:r w:rsidRPr="002A0FCB">
        <w:rPr>
          <w:sz w:val="28"/>
          <w:szCs w:val="28"/>
        </w:rPr>
        <w:t>аудиту</w:t>
      </w:r>
      <w:r w:rsidRPr="002A0FCB">
        <w:rPr>
          <w:sz w:val="28"/>
          <w:szCs w:val="28"/>
          <w:lang w:val="en-US"/>
        </w:rPr>
        <w:t xml:space="preserve"> </w:t>
      </w:r>
      <w:r w:rsidRPr="002A0FCB">
        <w:rPr>
          <w:sz w:val="28"/>
          <w:szCs w:val="28"/>
        </w:rPr>
        <w:t>разработки</w:t>
      </w:r>
      <w:r w:rsidRPr="002A0FCB">
        <w:rPr>
          <w:sz w:val="28"/>
          <w:szCs w:val="28"/>
          <w:lang w:val="en-US"/>
        </w:rPr>
        <w:t xml:space="preserve"> </w:t>
      </w:r>
      <w:r w:rsidRPr="002A0FCB">
        <w:rPr>
          <w:sz w:val="28"/>
          <w:szCs w:val="28"/>
        </w:rPr>
        <w:t>и</w:t>
      </w:r>
      <w:r w:rsidRPr="002A0FCB">
        <w:rPr>
          <w:sz w:val="28"/>
          <w:szCs w:val="28"/>
          <w:lang w:val="en-US"/>
        </w:rPr>
        <w:t xml:space="preserve"> </w:t>
      </w:r>
      <w:r w:rsidRPr="002A0FCB">
        <w:rPr>
          <w:sz w:val="28"/>
          <w:szCs w:val="28"/>
        </w:rPr>
        <w:t>использования</w:t>
      </w:r>
      <w:r w:rsidRPr="002A0FCB">
        <w:rPr>
          <w:sz w:val="28"/>
          <w:szCs w:val="28"/>
          <w:lang w:val="en-US"/>
        </w:rPr>
        <w:t xml:space="preserve"> </w:t>
      </w:r>
      <w:r w:rsidRPr="002A0FCB">
        <w:rPr>
          <w:sz w:val="28"/>
          <w:szCs w:val="28"/>
        </w:rPr>
        <w:t>ключевых</w:t>
      </w:r>
      <w:r w:rsidRPr="002A0FCB">
        <w:rPr>
          <w:sz w:val="28"/>
          <w:szCs w:val="28"/>
          <w:lang w:val="en-US"/>
        </w:rPr>
        <w:t xml:space="preserve"> </w:t>
      </w:r>
      <w:r w:rsidRPr="002A0FCB">
        <w:rPr>
          <w:sz w:val="28"/>
          <w:szCs w:val="28"/>
        </w:rPr>
        <w:t>национальных</w:t>
      </w:r>
      <w:r w:rsidRPr="002A0FCB">
        <w:rPr>
          <w:sz w:val="28"/>
          <w:szCs w:val="28"/>
          <w:lang w:val="en-US"/>
        </w:rPr>
        <w:t xml:space="preserve"> </w:t>
      </w:r>
      <w:r w:rsidRPr="002A0FCB">
        <w:rPr>
          <w:sz w:val="28"/>
          <w:szCs w:val="28"/>
        </w:rPr>
        <w:t>показателей</w:t>
      </w:r>
      <w:r w:rsidRPr="002A0FCB">
        <w:rPr>
          <w:sz w:val="28"/>
          <w:szCs w:val="28"/>
          <w:lang w:val="en-US"/>
        </w:rPr>
        <w:t xml:space="preserve">) </w:t>
      </w:r>
      <w:hyperlink r:id="rId28" w:history="1">
        <w:r w:rsidRPr="002A0FCB">
          <w:rPr>
            <w:rStyle w:val="afa"/>
            <w:sz w:val="28"/>
            <w:szCs w:val="28"/>
            <w:lang w:val="en-US"/>
          </w:rPr>
          <w:t>https://www.issai.org/wp-content/uploads/2019/09/GUID-5290-Guidance-on-audit-of-Key-National-Indicators.pdf</w:t>
        </w:r>
      </w:hyperlink>
    </w:p>
    <w:p w14:paraId="1A42F541" w14:textId="56DF9C2F" w:rsidR="00FE2060" w:rsidRPr="002A0FCB" w:rsidRDefault="00FE2060" w:rsidP="00932DF8">
      <w:pPr>
        <w:pStyle w:val="a6"/>
        <w:numPr>
          <w:ilvl w:val="0"/>
          <w:numId w:val="7"/>
        </w:numPr>
        <w:spacing w:line="360" w:lineRule="auto"/>
        <w:ind w:left="0" w:firstLine="709"/>
        <w:jc w:val="both"/>
        <w:rPr>
          <w:sz w:val="28"/>
          <w:szCs w:val="28"/>
        </w:rPr>
      </w:pPr>
      <w:r w:rsidRPr="002A0FCB">
        <w:rPr>
          <w:sz w:val="28"/>
          <w:szCs w:val="28"/>
        </w:rPr>
        <w:lastRenderedPageBreak/>
        <w:t xml:space="preserve">Руководство </w:t>
      </w:r>
      <w:r w:rsidRPr="002A0FCB">
        <w:rPr>
          <w:sz w:val="28"/>
          <w:szCs w:val="28"/>
          <w:lang w:val="en-US"/>
        </w:rPr>
        <w:t>GUID</w:t>
      </w:r>
      <w:r w:rsidRPr="002A0FCB">
        <w:rPr>
          <w:sz w:val="28"/>
          <w:szCs w:val="28"/>
        </w:rPr>
        <w:t xml:space="preserve"> 9020 </w:t>
      </w:r>
      <w:r w:rsidRPr="002A0FCB">
        <w:rPr>
          <w:sz w:val="28"/>
          <w:szCs w:val="28"/>
          <w:lang w:val="en-US"/>
        </w:rPr>
        <w:t>Evaluation</w:t>
      </w:r>
      <w:r w:rsidRPr="002A0FCB">
        <w:rPr>
          <w:sz w:val="28"/>
          <w:szCs w:val="28"/>
        </w:rPr>
        <w:t xml:space="preserve"> </w:t>
      </w:r>
      <w:r w:rsidRPr="002A0FCB">
        <w:rPr>
          <w:sz w:val="28"/>
          <w:szCs w:val="28"/>
          <w:lang w:val="en-US"/>
        </w:rPr>
        <w:t>of</w:t>
      </w:r>
      <w:r w:rsidRPr="002A0FCB">
        <w:rPr>
          <w:sz w:val="28"/>
          <w:szCs w:val="28"/>
        </w:rPr>
        <w:t xml:space="preserve"> </w:t>
      </w:r>
      <w:r w:rsidRPr="002A0FCB">
        <w:rPr>
          <w:sz w:val="28"/>
          <w:szCs w:val="28"/>
          <w:lang w:val="en-US"/>
        </w:rPr>
        <w:t>Public</w:t>
      </w:r>
      <w:r w:rsidRPr="002A0FCB">
        <w:rPr>
          <w:sz w:val="28"/>
          <w:szCs w:val="28"/>
        </w:rPr>
        <w:t xml:space="preserve"> </w:t>
      </w:r>
      <w:r w:rsidRPr="002A0FCB">
        <w:rPr>
          <w:sz w:val="28"/>
          <w:szCs w:val="28"/>
          <w:lang w:val="en-US"/>
        </w:rPr>
        <w:t>Policies</w:t>
      </w:r>
      <w:r w:rsidRPr="002A0FCB">
        <w:rPr>
          <w:sz w:val="28"/>
          <w:szCs w:val="28"/>
        </w:rPr>
        <w:t xml:space="preserve"> (Оценка государственной политики) </w:t>
      </w:r>
      <w:hyperlink r:id="rId29" w:history="1">
        <w:r w:rsidR="00833A32" w:rsidRPr="002A0FCB">
          <w:rPr>
            <w:rStyle w:val="afa"/>
            <w:sz w:val="28"/>
            <w:szCs w:val="28"/>
          </w:rPr>
          <w:t>https://www.issai.org/wp-content/uploads/2019/08/GUID-9020-Evaluation-of-Public-Policies.pdf</w:t>
        </w:r>
      </w:hyperlink>
    </w:p>
    <w:p w14:paraId="4AD2EDFE" w14:textId="3DB6B620" w:rsidR="00833A32" w:rsidRPr="002A0FCB" w:rsidRDefault="00833A32" w:rsidP="00932DF8">
      <w:pPr>
        <w:pStyle w:val="a6"/>
        <w:numPr>
          <w:ilvl w:val="0"/>
          <w:numId w:val="7"/>
        </w:numPr>
        <w:spacing w:line="360" w:lineRule="auto"/>
        <w:ind w:left="0" w:firstLine="709"/>
        <w:jc w:val="both"/>
        <w:rPr>
          <w:sz w:val="28"/>
          <w:szCs w:val="28"/>
        </w:rPr>
      </w:pPr>
      <w:r w:rsidRPr="002A0FCB">
        <w:rPr>
          <w:sz w:val="28"/>
          <w:szCs w:val="28"/>
        </w:rPr>
        <w:t>Московская декларация ИНТОСАИ https://intosairussia.org/images/docs/moscowdeclaration/Moscow-declaration(EN).pdf</w:t>
      </w:r>
    </w:p>
    <w:p w14:paraId="33037074" w14:textId="77777777" w:rsidR="00833A32" w:rsidRPr="002A0FCB" w:rsidRDefault="00833A32" w:rsidP="00833A32">
      <w:pPr>
        <w:pStyle w:val="a6"/>
        <w:spacing w:line="360" w:lineRule="auto"/>
        <w:ind w:left="709"/>
        <w:jc w:val="both"/>
        <w:rPr>
          <w:sz w:val="28"/>
          <w:szCs w:val="28"/>
        </w:rPr>
      </w:pPr>
    </w:p>
    <w:p w14:paraId="134E4DC9" w14:textId="77777777" w:rsidR="0002795F" w:rsidRPr="002A0FCB" w:rsidRDefault="0002795F" w:rsidP="0002795F">
      <w:pPr>
        <w:spacing w:line="360" w:lineRule="auto"/>
        <w:ind w:firstLine="709"/>
        <w:jc w:val="both"/>
        <w:rPr>
          <w:b/>
          <w:bCs/>
          <w:sz w:val="28"/>
          <w:szCs w:val="28"/>
        </w:rPr>
      </w:pPr>
      <w:r w:rsidRPr="002A0FCB">
        <w:rPr>
          <w:b/>
          <w:bCs/>
          <w:sz w:val="28"/>
          <w:szCs w:val="28"/>
        </w:rPr>
        <w:t>б) Основная литература</w:t>
      </w:r>
    </w:p>
    <w:p w14:paraId="3D19704F" w14:textId="77777777" w:rsidR="00637A65" w:rsidRPr="002A0FCB" w:rsidRDefault="00637A65" w:rsidP="00932DF8">
      <w:pPr>
        <w:pStyle w:val="a6"/>
        <w:numPr>
          <w:ilvl w:val="0"/>
          <w:numId w:val="3"/>
        </w:numPr>
        <w:spacing w:line="360" w:lineRule="auto"/>
        <w:ind w:left="0" w:firstLine="709"/>
        <w:jc w:val="both"/>
        <w:rPr>
          <w:sz w:val="28"/>
          <w:szCs w:val="28"/>
        </w:rPr>
      </w:pPr>
      <w:proofErr w:type="spellStart"/>
      <w:r w:rsidRPr="002A0FCB">
        <w:rPr>
          <w:sz w:val="28"/>
          <w:szCs w:val="28"/>
        </w:rPr>
        <w:t>Саунин</w:t>
      </w:r>
      <w:proofErr w:type="spellEnd"/>
      <w:r w:rsidRPr="002A0FCB">
        <w:rPr>
          <w:sz w:val="28"/>
          <w:szCs w:val="28"/>
        </w:rPr>
        <w:t xml:space="preserve">, А. Н. Государственный аудит / А. Н. </w:t>
      </w:r>
      <w:proofErr w:type="spellStart"/>
      <w:r w:rsidRPr="002A0FCB">
        <w:rPr>
          <w:sz w:val="28"/>
          <w:szCs w:val="28"/>
        </w:rPr>
        <w:t>Саунин</w:t>
      </w:r>
      <w:proofErr w:type="spellEnd"/>
      <w:r w:rsidRPr="002A0FCB">
        <w:rPr>
          <w:sz w:val="28"/>
          <w:szCs w:val="28"/>
        </w:rPr>
        <w:t xml:space="preserve">; Московский гос. ун-т им. М. В. Ломоносова, Высшая </w:t>
      </w:r>
      <w:proofErr w:type="spellStart"/>
      <w:r w:rsidRPr="002A0FCB">
        <w:rPr>
          <w:sz w:val="28"/>
          <w:szCs w:val="28"/>
        </w:rPr>
        <w:t>шк</w:t>
      </w:r>
      <w:proofErr w:type="spellEnd"/>
      <w:r w:rsidRPr="002A0FCB">
        <w:rPr>
          <w:sz w:val="28"/>
          <w:szCs w:val="28"/>
        </w:rPr>
        <w:t>. гос. управления. — 2-е изд., стер. — Москва: Изд-во Московского ун-та, 2019. — 481 с. — НЭБ E-</w:t>
      </w:r>
      <w:proofErr w:type="spellStart"/>
      <w:r w:rsidRPr="002A0FCB">
        <w:rPr>
          <w:sz w:val="28"/>
          <w:szCs w:val="28"/>
        </w:rPr>
        <w:t>Library</w:t>
      </w:r>
      <w:proofErr w:type="spellEnd"/>
      <w:r w:rsidRPr="002A0FCB">
        <w:rPr>
          <w:sz w:val="28"/>
          <w:szCs w:val="28"/>
        </w:rPr>
        <w:t>. —URL:</w:t>
      </w:r>
      <w:hyperlink r:id="rId30">
        <w:r w:rsidRPr="002A0FCB">
          <w:rPr>
            <w:sz w:val="28"/>
            <w:szCs w:val="28"/>
          </w:rPr>
          <w:t>https://www.elibrary.ru/download/elibrary_48725208_48940713.pdf</w:t>
        </w:r>
      </w:hyperlink>
      <w:r w:rsidRPr="002A0FCB">
        <w:rPr>
          <w:sz w:val="28"/>
          <w:szCs w:val="28"/>
        </w:rPr>
        <w:t xml:space="preserve"> (дата обращения: 05.06.2023). — Текст: электронный.</w:t>
      </w:r>
    </w:p>
    <w:p w14:paraId="2AD4ED1A" w14:textId="165B83A7" w:rsidR="005174C6" w:rsidRPr="002A0FCB" w:rsidRDefault="005174C6" w:rsidP="00932DF8">
      <w:pPr>
        <w:pStyle w:val="a6"/>
        <w:widowControl/>
        <w:numPr>
          <w:ilvl w:val="0"/>
          <w:numId w:val="3"/>
        </w:numPr>
        <w:suppressAutoHyphens/>
        <w:autoSpaceDE/>
        <w:autoSpaceDN/>
        <w:adjustRightInd/>
        <w:spacing w:line="360" w:lineRule="auto"/>
        <w:ind w:left="0" w:firstLine="709"/>
        <w:contextualSpacing/>
        <w:jc w:val="both"/>
        <w:rPr>
          <w:sz w:val="28"/>
          <w:szCs w:val="28"/>
        </w:rPr>
      </w:pPr>
      <w:r w:rsidRPr="002A0FCB">
        <w:rPr>
          <w:sz w:val="28"/>
          <w:szCs w:val="28"/>
        </w:rPr>
        <w:t xml:space="preserve">Степашин, С. В. Государственный </w:t>
      </w:r>
      <w:proofErr w:type="gramStart"/>
      <w:r w:rsidRPr="002A0FCB">
        <w:rPr>
          <w:sz w:val="28"/>
          <w:szCs w:val="28"/>
        </w:rPr>
        <w:t>аудит :</w:t>
      </w:r>
      <w:proofErr w:type="gramEnd"/>
      <w:r w:rsidRPr="002A0FCB">
        <w:rPr>
          <w:sz w:val="28"/>
          <w:szCs w:val="28"/>
        </w:rPr>
        <w:t xml:space="preserve"> 15-летию Счетной палаты РФ и 10-летию Ассоциации контрольно-счетных органов РФ </w:t>
      </w:r>
      <w:proofErr w:type="spellStart"/>
      <w:r w:rsidRPr="002A0FCB">
        <w:rPr>
          <w:sz w:val="28"/>
          <w:szCs w:val="28"/>
        </w:rPr>
        <w:t>посвящяется</w:t>
      </w:r>
      <w:proofErr w:type="spellEnd"/>
      <w:r w:rsidRPr="002A0FCB">
        <w:rPr>
          <w:sz w:val="28"/>
          <w:szCs w:val="28"/>
        </w:rPr>
        <w:t xml:space="preserve"> / С. В. Степашин, К. В. Сурков. — Москва: УП </w:t>
      </w:r>
      <w:proofErr w:type="spellStart"/>
      <w:r w:rsidRPr="002A0FCB">
        <w:rPr>
          <w:sz w:val="28"/>
          <w:szCs w:val="28"/>
        </w:rPr>
        <w:t>Принт</w:t>
      </w:r>
      <w:proofErr w:type="spellEnd"/>
      <w:r w:rsidRPr="002A0FCB">
        <w:rPr>
          <w:sz w:val="28"/>
          <w:szCs w:val="28"/>
        </w:rPr>
        <w:t>, 2010. — 352 с. — ISBN 978-5-91487-019-2. — Текст: непосредственный.</w:t>
      </w:r>
    </w:p>
    <w:p w14:paraId="7A1D5F74" w14:textId="77777777" w:rsidR="005174C6" w:rsidRPr="002A0FCB" w:rsidRDefault="005174C6" w:rsidP="005174C6">
      <w:pPr>
        <w:spacing w:line="360" w:lineRule="auto"/>
        <w:ind w:firstLine="709"/>
        <w:jc w:val="both"/>
        <w:rPr>
          <w:b/>
          <w:bCs/>
          <w:sz w:val="28"/>
          <w:szCs w:val="28"/>
        </w:rPr>
      </w:pPr>
      <w:r w:rsidRPr="002A0FCB">
        <w:rPr>
          <w:b/>
          <w:bCs/>
          <w:sz w:val="28"/>
          <w:szCs w:val="28"/>
        </w:rPr>
        <w:t>в) Дополнительная литература</w:t>
      </w:r>
    </w:p>
    <w:p w14:paraId="38F8D53E" w14:textId="1BE55BB7" w:rsidR="00637A65" w:rsidRPr="002A0FCB" w:rsidRDefault="00637A65" w:rsidP="00932DF8">
      <w:pPr>
        <w:pStyle w:val="a6"/>
        <w:numPr>
          <w:ilvl w:val="0"/>
          <w:numId w:val="8"/>
        </w:numPr>
        <w:spacing w:line="360" w:lineRule="auto"/>
        <w:ind w:left="0" w:firstLine="709"/>
        <w:jc w:val="both"/>
        <w:rPr>
          <w:sz w:val="28"/>
          <w:szCs w:val="28"/>
        </w:rPr>
      </w:pPr>
      <w:r w:rsidRPr="002A0FCB">
        <w:rPr>
          <w:sz w:val="28"/>
          <w:szCs w:val="28"/>
        </w:rPr>
        <w:t xml:space="preserve">Сердюк, В. Н. Государственный финансовый аудит: </w:t>
      </w:r>
      <w:proofErr w:type="gramStart"/>
      <w:r w:rsidRPr="002A0FCB">
        <w:rPr>
          <w:sz w:val="28"/>
          <w:szCs w:val="28"/>
        </w:rPr>
        <w:t>учеб.-</w:t>
      </w:r>
      <w:proofErr w:type="spellStart"/>
      <w:proofErr w:type="gramEnd"/>
      <w:r w:rsidRPr="002A0FCB">
        <w:rPr>
          <w:sz w:val="28"/>
          <w:szCs w:val="28"/>
        </w:rPr>
        <w:t>методич</w:t>
      </w:r>
      <w:proofErr w:type="spellEnd"/>
      <w:r w:rsidRPr="002A0FCB">
        <w:rPr>
          <w:sz w:val="28"/>
          <w:szCs w:val="28"/>
        </w:rPr>
        <w:t xml:space="preserve">. пособие / В. Н. Сердюк; Донецкий нац. ун-т. — Донецк: </w:t>
      </w:r>
      <w:proofErr w:type="spellStart"/>
      <w:r w:rsidRPr="002A0FCB">
        <w:rPr>
          <w:sz w:val="28"/>
          <w:szCs w:val="28"/>
        </w:rPr>
        <w:t>ДонНУ</w:t>
      </w:r>
      <w:proofErr w:type="spellEnd"/>
      <w:r w:rsidRPr="002A0FCB">
        <w:rPr>
          <w:sz w:val="28"/>
          <w:szCs w:val="28"/>
        </w:rPr>
        <w:t xml:space="preserve">, 2021. — 249 с. —  ЭБС Лань. — URL: </w:t>
      </w:r>
      <w:hyperlink r:id="rId31">
        <w:r w:rsidRPr="002A0FCB">
          <w:rPr>
            <w:sz w:val="28"/>
            <w:szCs w:val="28"/>
          </w:rPr>
          <w:t>https://e.lanbook.com/book/179978</w:t>
        </w:r>
      </w:hyperlink>
      <w:r w:rsidRPr="002A0FCB">
        <w:rPr>
          <w:sz w:val="28"/>
          <w:szCs w:val="28"/>
        </w:rPr>
        <w:t xml:space="preserve"> (дата обращения: 05.06.2023). — Текст: электронный</w:t>
      </w:r>
    </w:p>
    <w:p w14:paraId="0BCD0892" w14:textId="5C384951" w:rsidR="00637A65" w:rsidRPr="002A0FCB" w:rsidRDefault="00637A65" w:rsidP="00932DF8">
      <w:pPr>
        <w:pStyle w:val="a6"/>
        <w:numPr>
          <w:ilvl w:val="0"/>
          <w:numId w:val="8"/>
        </w:numPr>
        <w:spacing w:line="360" w:lineRule="auto"/>
        <w:ind w:left="0" w:firstLine="709"/>
        <w:jc w:val="both"/>
        <w:rPr>
          <w:sz w:val="28"/>
          <w:szCs w:val="28"/>
        </w:rPr>
      </w:pPr>
      <w:proofErr w:type="spellStart"/>
      <w:r w:rsidRPr="002A0FCB">
        <w:rPr>
          <w:sz w:val="28"/>
          <w:szCs w:val="28"/>
        </w:rPr>
        <w:t>Низомов</w:t>
      </w:r>
      <w:proofErr w:type="spellEnd"/>
      <w:r w:rsidRPr="002A0FCB">
        <w:rPr>
          <w:sz w:val="28"/>
          <w:szCs w:val="28"/>
        </w:rPr>
        <w:t xml:space="preserve">, С. Ф. Развитие государственного аудита в условиях </w:t>
      </w:r>
      <w:proofErr w:type="spellStart"/>
      <w:r w:rsidRPr="002A0FCB">
        <w:rPr>
          <w:sz w:val="28"/>
          <w:szCs w:val="28"/>
        </w:rPr>
        <w:t>цифровизации</w:t>
      </w:r>
      <w:proofErr w:type="spellEnd"/>
      <w:r w:rsidRPr="002A0FCB">
        <w:rPr>
          <w:sz w:val="28"/>
          <w:szCs w:val="28"/>
        </w:rPr>
        <w:t xml:space="preserve"> экономики: теория и практика: [учебник] / С. Ф. </w:t>
      </w:r>
      <w:proofErr w:type="spellStart"/>
      <w:r w:rsidRPr="002A0FCB">
        <w:rPr>
          <w:sz w:val="28"/>
          <w:szCs w:val="28"/>
        </w:rPr>
        <w:t>Низомов</w:t>
      </w:r>
      <w:proofErr w:type="spellEnd"/>
      <w:r w:rsidRPr="002A0FCB">
        <w:rPr>
          <w:sz w:val="28"/>
          <w:szCs w:val="28"/>
        </w:rPr>
        <w:t xml:space="preserve">, Ф. Д. </w:t>
      </w:r>
      <w:proofErr w:type="spellStart"/>
      <w:r w:rsidRPr="002A0FCB">
        <w:rPr>
          <w:sz w:val="28"/>
          <w:szCs w:val="28"/>
        </w:rPr>
        <w:t>Зокирова</w:t>
      </w:r>
      <w:proofErr w:type="spellEnd"/>
      <w:r w:rsidRPr="002A0FCB">
        <w:rPr>
          <w:sz w:val="28"/>
          <w:szCs w:val="28"/>
        </w:rPr>
        <w:t xml:space="preserve">, Д. А. </w:t>
      </w:r>
      <w:proofErr w:type="spellStart"/>
      <w:r w:rsidRPr="002A0FCB">
        <w:rPr>
          <w:sz w:val="28"/>
          <w:szCs w:val="28"/>
        </w:rPr>
        <w:t>Давлатзода</w:t>
      </w:r>
      <w:proofErr w:type="spellEnd"/>
      <w:r w:rsidRPr="002A0FCB">
        <w:rPr>
          <w:sz w:val="28"/>
          <w:szCs w:val="28"/>
        </w:rPr>
        <w:t xml:space="preserve">.  — </w:t>
      </w:r>
      <w:proofErr w:type="spellStart"/>
      <w:r w:rsidRPr="002A0FCB">
        <w:rPr>
          <w:sz w:val="28"/>
          <w:szCs w:val="28"/>
        </w:rPr>
        <w:t>Душамбе</w:t>
      </w:r>
      <w:proofErr w:type="spellEnd"/>
      <w:r w:rsidRPr="002A0FCB">
        <w:rPr>
          <w:sz w:val="28"/>
          <w:szCs w:val="28"/>
        </w:rPr>
        <w:t>, 2022. — 159 с. — НЭБ E-</w:t>
      </w:r>
      <w:proofErr w:type="spellStart"/>
      <w:r w:rsidRPr="002A0FCB">
        <w:rPr>
          <w:sz w:val="28"/>
          <w:szCs w:val="28"/>
        </w:rPr>
        <w:t>Library</w:t>
      </w:r>
      <w:proofErr w:type="spellEnd"/>
      <w:r w:rsidRPr="002A0FCB">
        <w:rPr>
          <w:sz w:val="28"/>
          <w:szCs w:val="28"/>
        </w:rPr>
        <w:t>. —URL: https://www.elibrary.ru/download/elibrary_49180163_38599831.pdf (дата обращения: 05.06.2023). — Текст: электронный.</w:t>
      </w:r>
    </w:p>
    <w:p w14:paraId="1A6127BE" w14:textId="77777777" w:rsidR="00E24B97" w:rsidRPr="002A0FCB" w:rsidRDefault="00E24B97" w:rsidP="00932DF8">
      <w:pPr>
        <w:pStyle w:val="a6"/>
        <w:numPr>
          <w:ilvl w:val="0"/>
          <w:numId w:val="8"/>
        </w:numPr>
        <w:spacing w:line="360" w:lineRule="auto"/>
        <w:ind w:left="0" w:firstLine="709"/>
        <w:jc w:val="both"/>
        <w:rPr>
          <w:sz w:val="28"/>
          <w:szCs w:val="28"/>
        </w:rPr>
      </w:pPr>
      <w:r w:rsidRPr="002A0FCB">
        <w:rPr>
          <w:sz w:val="28"/>
          <w:szCs w:val="28"/>
        </w:rPr>
        <w:t xml:space="preserve">Сергеев, Л. И. Государственный аудит учеб. для вузов / Л. И. Сергеев. — </w:t>
      </w:r>
      <w:proofErr w:type="gramStart"/>
      <w:r w:rsidRPr="002A0FCB">
        <w:rPr>
          <w:sz w:val="28"/>
          <w:szCs w:val="28"/>
        </w:rPr>
        <w:t xml:space="preserve">Москва:  </w:t>
      </w:r>
      <w:proofErr w:type="spellStart"/>
      <w:r w:rsidRPr="002A0FCB">
        <w:rPr>
          <w:sz w:val="28"/>
          <w:szCs w:val="28"/>
        </w:rPr>
        <w:t>Юрайт</w:t>
      </w:r>
      <w:proofErr w:type="spellEnd"/>
      <w:proofErr w:type="gramEnd"/>
      <w:r w:rsidRPr="002A0FCB">
        <w:rPr>
          <w:sz w:val="28"/>
          <w:szCs w:val="28"/>
        </w:rPr>
        <w:t xml:space="preserve">, 2023. — 271 с. — (Высшее образование). — ISBN 978-5-534-12932-8. — Образовательная платформа </w:t>
      </w:r>
      <w:proofErr w:type="spellStart"/>
      <w:r w:rsidRPr="002A0FCB">
        <w:rPr>
          <w:sz w:val="28"/>
          <w:szCs w:val="28"/>
        </w:rPr>
        <w:t>Юрайт</w:t>
      </w:r>
      <w:proofErr w:type="spellEnd"/>
      <w:r w:rsidRPr="002A0FCB">
        <w:rPr>
          <w:sz w:val="28"/>
          <w:szCs w:val="28"/>
        </w:rPr>
        <w:t xml:space="preserve">. — URL: </w:t>
      </w:r>
      <w:hyperlink r:id="rId32" w:tgtFrame="_blank">
        <w:r w:rsidRPr="002A0FCB">
          <w:rPr>
            <w:sz w:val="28"/>
            <w:szCs w:val="28"/>
          </w:rPr>
          <w:t>https://urait.ru/bcode/518913</w:t>
        </w:r>
      </w:hyperlink>
      <w:r w:rsidRPr="002A0FCB">
        <w:rPr>
          <w:sz w:val="28"/>
          <w:szCs w:val="28"/>
        </w:rPr>
        <w:t xml:space="preserve"> (дата обращения: 01.06.2023). — Текст: электронный.</w:t>
      </w:r>
    </w:p>
    <w:p w14:paraId="35E9804F" w14:textId="77777777" w:rsidR="00637A65" w:rsidRPr="002A0FCB" w:rsidRDefault="00637A65" w:rsidP="00932DF8">
      <w:pPr>
        <w:pStyle w:val="a6"/>
        <w:numPr>
          <w:ilvl w:val="0"/>
          <w:numId w:val="8"/>
        </w:numPr>
        <w:spacing w:line="360" w:lineRule="auto"/>
        <w:ind w:left="0" w:firstLine="709"/>
        <w:jc w:val="both"/>
        <w:rPr>
          <w:sz w:val="28"/>
          <w:szCs w:val="28"/>
        </w:rPr>
      </w:pPr>
      <w:r w:rsidRPr="002A0FCB">
        <w:rPr>
          <w:sz w:val="28"/>
          <w:szCs w:val="28"/>
        </w:rPr>
        <w:lastRenderedPageBreak/>
        <w:t xml:space="preserve">Государственный контроль в финансово-бюджетной сфере: учеб. пособие </w:t>
      </w:r>
      <w:proofErr w:type="gramStart"/>
      <w:r w:rsidRPr="002A0FCB">
        <w:rPr>
          <w:sz w:val="28"/>
          <w:szCs w:val="28"/>
        </w:rPr>
        <w:t>/  Э.</w:t>
      </w:r>
      <w:proofErr w:type="gramEnd"/>
      <w:r w:rsidRPr="002A0FCB">
        <w:rPr>
          <w:sz w:val="28"/>
          <w:szCs w:val="28"/>
        </w:rPr>
        <w:t xml:space="preserve"> А. Исаев, С. А. Андреев, И. М. </w:t>
      </w:r>
      <w:proofErr w:type="spellStart"/>
      <w:r w:rsidRPr="002A0FCB">
        <w:rPr>
          <w:sz w:val="28"/>
          <w:szCs w:val="28"/>
        </w:rPr>
        <w:t>Ванькович</w:t>
      </w:r>
      <w:proofErr w:type="spellEnd"/>
      <w:r w:rsidRPr="002A0FCB">
        <w:rPr>
          <w:sz w:val="28"/>
          <w:szCs w:val="28"/>
        </w:rPr>
        <w:t xml:space="preserve"> [и др.] ; под ред. Р. Е. </w:t>
      </w:r>
      <w:proofErr w:type="spellStart"/>
      <w:r w:rsidRPr="002A0FCB">
        <w:rPr>
          <w:sz w:val="28"/>
          <w:szCs w:val="28"/>
        </w:rPr>
        <w:t>Артюхина</w:t>
      </w:r>
      <w:proofErr w:type="spellEnd"/>
      <w:r w:rsidRPr="002A0FCB">
        <w:rPr>
          <w:sz w:val="28"/>
          <w:szCs w:val="28"/>
        </w:rPr>
        <w:t xml:space="preserve">, Э. А. Исаева ; </w:t>
      </w:r>
      <w:proofErr w:type="spellStart"/>
      <w:r w:rsidRPr="002A0FCB">
        <w:rPr>
          <w:sz w:val="28"/>
          <w:szCs w:val="28"/>
        </w:rPr>
        <w:t>Финуниверситет</w:t>
      </w:r>
      <w:proofErr w:type="spellEnd"/>
      <w:r w:rsidRPr="002A0FCB">
        <w:rPr>
          <w:sz w:val="28"/>
          <w:szCs w:val="28"/>
        </w:rPr>
        <w:t>. — Москва: Прометей, 2023. — 648 с. — ISBN 978-5-00172-401-8. — ЭБС Лань. — URL: https://e.lanbook.com/book/323891 (дата обращения: 01.06.2023). —  Текст: электронный.</w:t>
      </w:r>
    </w:p>
    <w:p w14:paraId="110EF73C" w14:textId="39A47A79" w:rsidR="00637A65" w:rsidRPr="002A0FCB" w:rsidRDefault="00637A65" w:rsidP="00932DF8">
      <w:pPr>
        <w:pStyle w:val="a6"/>
        <w:numPr>
          <w:ilvl w:val="0"/>
          <w:numId w:val="8"/>
        </w:numPr>
        <w:spacing w:line="360" w:lineRule="auto"/>
        <w:ind w:left="0" w:firstLine="709"/>
        <w:jc w:val="both"/>
        <w:rPr>
          <w:sz w:val="28"/>
          <w:szCs w:val="28"/>
        </w:rPr>
      </w:pPr>
      <w:r w:rsidRPr="002A0FCB">
        <w:rPr>
          <w:sz w:val="28"/>
          <w:szCs w:val="28"/>
        </w:rPr>
        <w:t xml:space="preserve">Государственный и муниципальный финансовый контроль: учеб. пособие / С. А. Андреев, И. М. </w:t>
      </w:r>
      <w:proofErr w:type="spellStart"/>
      <w:r w:rsidRPr="002A0FCB">
        <w:rPr>
          <w:sz w:val="28"/>
          <w:szCs w:val="28"/>
        </w:rPr>
        <w:t>Ванькович</w:t>
      </w:r>
      <w:proofErr w:type="spellEnd"/>
      <w:r w:rsidRPr="002A0FCB">
        <w:rPr>
          <w:sz w:val="28"/>
          <w:szCs w:val="28"/>
        </w:rPr>
        <w:t xml:space="preserve">, М. Л. Васюнина [и др.]; под ред. Е. А. Федченко; </w:t>
      </w:r>
      <w:proofErr w:type="spellStart"/>
      <w:r w:rsidRPr="002A0FCB">
        <w:rPr>
          <w:sz w:val="28"/>
          <w:szCs w:val="28"/>
        </w:rPr>
        <w:t>Финуниверситет</w:t>
      </w:r>
      <w:proofErr w:type="spellEnd"/>
      <w:r w:rsidRPr="002A0FCB">
        <w:rPr>
          <w:sz w:val="28"/>
          <w:szCs w:val="28"/>
        </w:rPr>
        <w:t>. — Москва: Прометей, 2020. — 360 с. — ISBN 978-5-907244-84-9. — ЭБС Лань. — URL: https://e.lanbook.com/book/166027 (дата обращения: 01.06.2023). — Текст: электронный.</w:t>
      </w:r>
    </w:p>
    <w:p w14:paraId="75FB3E22" w14:textId="77777777" w:rsidR="00E24B97" w:rsidRPr="002A0FCB" w:rsidRDefault="00E24B97" w:rsidP="00E24B97">
      <w:pPr>
        <w:spacing w:line="360" w:lineRule="auto"/>
        <w:jc w:val="both"/>
        <w:rPr>
          <w:sz w:val="28"/>
          <w:szCs w:val="28"/>
        </w:rPr>
      </w:pPr>
    </w:p>
    <w:p w14:paraId="4FB9CD11" w14:textId="77777777" w:rsidR="00C52F7B" w:rsidRPr="002A0FCB" w:rsidRDefault="00145199" w:rsidP="00FE402E">
      <w:pPr>
        <w:keepNext/>
        <w:spacing w:before="240" w:line="360" w:lineRule="auto"/>
        <w:ind w:firstLine="709"/>
        <w:jc w:val="both"/>
        <w:outlineLvl w:val="0"/>
        <w:rPr>
          <w:b/>
          <w:bCs/>
          <w:sz w:val="28"/>
          <w:szCs w:val="28"/>
        </w:rPr>
      </w:pPr>
      <w:r w:rsidRPr="002A0FCB">
        <w:rPr>
          <w:b/>
          <w:sz w:val="28"/>
          <w:szCs w:val="28"/>
        </w:rPr>
        <w:t>9</w:t>
      </w:r>
      <w:r w:rsidR="00C52F7B" w:rsidRPr="002A0FCB">
        <w:rPr>
          <w:b/>
          <w:sz w:val="28"/>
          <w:szCs w:val="28"/>
        </w:rPr>
        <w:t xml:space="preserve">. </w:t>
      </w:r>
      <w:r w:rsidR="00C52F7B" w:rsidRPr="002A0FCB">
        <w:rPr>
          <w:rFonts w:eastAsia="Calibri"/>
          <w:b/>
          <w:bCs/>
          <w:kern w:val="32"/>
          <w:sz w:val="28"/>
          <w:szCs w:val="28"/>
        </w:rPr>
        <w:t>Перечень</w:t>
      </w:r>
      <w:r w:rsidR="00C52F7B" w:rsidRPr="002A0FCB">
        <w:rPr>
          <w:b/>
          <w:bCs/>
          <w:sz w:val="28"/>
          <w:szCs w:val="28"/>
        </w:rPr>
        <w:t xml:space="preserve"> ресурсов информационно-телекоммуникационной сети «Интернет», необходимых для освоения </w:t>
      </w:r>
      <w:r w:rsidR="00504556" w:rsidRPr="002A0FCB">
        <w:rPr>
          <w:b/>
          <w:bCs/>
          <w:sz w:val="28"/>
          <w:szCs w:val="28"/>
        </w:rPr>
        <w:t>дисциплины</w:t>
      </w:r>
    </w:p>
    <w:p w14:paraId="7D26571E" w14:textId="0B532215" w:rsidR="00386B0A" w:rsidRPr="002A0FCB" w:rsidRDefault="00386B0A" w:rsidP="00932DF8">
      <w:pPr>
        <w:pStyle w:val="a6"/>
        <w:keepNext/>
        <w:numPr>
          <w:ilvl w:val="0"/>
          <w:numId w:val="2"/>
        </w:numPr>
        <w:spacing w:line="360" w:lineRule="auto"/>
        <w:jc w:val="both"/>
        <w:rPr>
          <w:sz w:val="28"/>
          <w:szCs w:val="28"/>
        </w:rPr>
      </w:pPr>
      <w:r w:rsidRPr="002A0FCB">
        <w:rPr>
          <w:sz w:val="28"/>
          <w:szCs w:val="28"/>
        </w:rPr>
        <w:t xml:space="preserve">Официальный сайт ИНТОСАИ </w:t>
      </w:r>
      <w:r w:rsidR="00BB258F" w:rsidRPr="002A0FCB">
        <w:rPr>
          <w:sz w:val="28"/>
          <w:szCs w:val="28"/>
        </w:rPr>
        <w:t>https://www.intosai.org/ru/</w:t>
      </w:r>
    </w:p>
    <w:p w14:paraId="47BC0A43" w14:textId="0ADC29BA" w:rsidR="00BB258F" w:rsidRPr="002A0FCB" w:rsidRDefault="00BB258F" w:rsidP="00932DF8">
      <w:pPr>
        <w:pStyle w:val="a6"/>
        <w:keepNext/>
        <w:numPr>
          <w:ilvl w:val="0"/>
          <w:numId w:val="2"/>
        </w:numPr>
        <w:spacing w:line="360" w:lineRule="auto"/>
        <w:jc w:val="both"/>
        <w:rPr>
          <w:sz w:val="28"/>
          <w:szCs w:val="28"/>
        </w:rPr>
      </w:pPr>
      <w:r w:rsidRPr="002A0FCB">
        <w:rPr>
          <w:sz w:val="28"/>
          <w:szCs w:val="28"/>
        </w:rPr>
        <w:t xml:space="preserve">Официальный сайт – база международных стандартов аудита </w:t>
      </w:r>
      <w:r w:rsidR="0073634E" w:rsidRPr="002A0FCB">
        <w:rPr>
          <w:sz w:val="28"/>
          <w:szCs w:val="28"/>
        </w:rPr>
        <w:t xml:space="preserve">ИНТОСАИ </w:t>
      </w:r>
      <w:hyperlink r:id="rId33" w:history="1">
        <w:r w:rsidR="0073634E" w:rsidRPr="002A0FCB">
          <w:rPr>
            <w:rStyle w:val="afa"/>
            <w:sz w:val="28"/>
            <w:szCs w:val="28"/>
          </w:rPr>
          <w:t>https://www.issai.org/</w:t>
        </w:r>
      </w:hyperlink>
    </w:p>
    <w:p w14:paraId="55EED416" w14:textId="50768291" w:rsidR="0073634E" w:rsidRPr="002A0FCB" w:rsidRDefault="0073634E" w:rsidP="00932DF8">
      <w:pPr>
        <w:pStyle w:val="a6"/>
        <w:keepNext/>
        <w:numPr>
          <w:ilvl w:val="0"/>
          <w:numId w:val="2"/>
        </w:numPr>
        <w:spacing w:line="360" w:lineRule="auto"/>
        <w:jc w:val="both"/>
        <w:rPr>
          <w:sz w:val="28"/>
          <w:szCs w:val="28"/>
        </w:rPr>
      </w:pPr>
      <w:r w:rsidRPr="002A0FCB">
        <w:rPr>
          <w:sz w:val="28"/>
          <w:szCs w:val="28"/>
        </w:rPr>
        <w:t>Официальный сайт – база международных стандартов аудита e-</w:t>
      </w:r>
      <w:proofErr w:type="spellStart"/>
      <w:r w:rsidRPr="002A0FCB">
        <w:rPr>
          <w:sz w:val="28"/>
          <w:szCs w:val="28"/>
        </w:rPr>
        <w:t>International</w:t>
      </w:r>
      <w:proofErr w:type="spellEnd"/>
      <w:r w:rsidRPr="002A0FCB">
        <w:rPr>
          <w:sz w:val="28"/>
          <w:szCs w:val="28"/>
        </w:rPr>
        <w:t xml:space="preserve"> </w:t>
      </w:r>
      <w:proofErr w:type="spellStart"/>
      <w:r w:rsidRPr="002A0FCB">
        <w:rPr>
          <w:sz w:val="28"/>
          <w:szCs w:val="28"/>
        </w:rPr>
        <w:t>Standards</w:t>
      </w:r>
      <w:proofErr w:type="spellEnd"/>
      <w:r w:rsidR="0091316F" w:rsidRPr="002A0FCB">
        <w:rPr>
          <w:sz w:val="28"/>
          <w:szCs w:val="28"/>
        </w:rPr>
        <w:t xml:space="preserve"> https://eis.international-standards.org/</w:t>
      </w:r>
    </w:p>
    <w:p w14:paraId="6271F98A" w14:textId="4E3AFB00" w:rsidR="00BB258F" w:rsidRPr="002A0FCB" w:rsidRDefault="00BB258F" w:rsidP="00932DF8">
      <w:pPr>
        <w:pStyle w:val="a6"/>
        <w:keepNext/>
        <w:numPr>
          <w:ilvl w:val="0"/>
          <w:numId w:val="2"/>
        </w:numPr>
        <w:spacing w:line="360" w:lineRule="auto"/>
        <w:jc w:val="both"/>
        <w:rPr>
          <w:sz w:val="28"/>
          <w:szCs w:val="28"/>
        </w:rPr>
      </w:pPr>
      <w:r w:rsidRPr="002A0FCB">
        <w:rPr>
          <w:sz w:val="28"/>
          <w:szCs w:val="28"/>
        </w:rPr>
        <w:t>Официальный сайт Счетной палаты РФ http://www.ach.gov.ru</w:t>
      </w:r>
    </w:p>
    <w:p w14:paraId="4919FC1A" w14:textId="06F063EE" w:rsidR="00386B0A" w:rsidRPr="002A0FCB" w:rsidRDefault="00386B0A" w:rsidP="00932DF8">
      <w:pPr>
        <w:pStyle w:val="a6"/>
        <w:keepNext/>
        <w:numPr>
          <w:ilvl w:val="0"/>
          <w:numId w:val="2"/>
        </w:numPr>
        <w:spacing w:line="360" w:lineRule="auto"/>
        <w:jc w:val="both"/>
        <w:rPr>
          <w:sz w:val="28"/>
          <w:szCs w:val="28"/>
        </w:rPr>
      </w:pPr>
      <w:r w:rsidRPr="002A0FCB">
        <w:rPr>
          <w:sz w:val="28"/>
          <w:szCs w:val="28"/>
        </w:rPr>
        <w:t xml:space="preserve">Официальный сайт Государственной думы РФ </w:t>
      </w:r>
      <w:r w:rsidR="00287766" w:rsidRPr="002A0FCB">
        <w:rPr>
          <w:sz w:val="28"/>
          <w:szCs w:val="28"/>
        </w:rPr>
        <w:t xml:space="preserve">http://www.duma.gov.ru/ </w:t>
      </w:r>
    </w:p>
    <w:p w14:paraId="04E95DDF" w14:textId="1ED36516" w:rsidR="00386B0A" w:rsidRPr="002A0FCB" w:rsidRDefault="00386B0A" w:rsidP="00932DF8">
      <w:pPr>
        <w:pStyle w:val="a6"/>
        <w:keepNext/>
        <w:numPr>
          <w:ilvl w:val="0"/>
          <w:numId w:val="2"/>
        </w:numPr>
        <w:spacing w:line="360" w:lineRule="auto"/>
        <w:jc w:val="both"/>
        <w:rPr>
          <w:sz w:val="28"/>
          <w:szCs w:val="28"/>
        </w:rPr>
      </w:pPr>
      <w:r w:rsidRPr="002A0FCB">
        <w:rPr>
          <w:sz w:val="28"/>
          <w:szCs w:val="28"/>
        </w:rPr>
        <w:t>Официальный сайт Правительства РФ http://government.ru/</w:t>
      </w:r>
    </w:p>
    <w:p w14:paraId="11C1984A" w14:textId="77777777" w:rsidR="00BB258F" w:rsidRPr="002A0FCB" w:rsidRDefault="00386B0A" w:rsidP="00932DF8">
      <w:pPr>
        <w:pStyle w:val="a6"/>
        <w:keepNext/>
        <w:numPr>
          <w:ilvl w:val="0"/>
          <w:numId w:val="2"/>
        </w:numPr>
        <w:spacing w:line="360" w:lineRule="auto"/>
        <w:jc w:val="both"/>
        <w:rPr>
          <w:sz w:val="28"/>
          <w:szCs w:val="28"/>
        </w:rPr>
      </w:pPr>
      <w:r w:rsidRPr="002A0FCB">
        <w:rPr>
          <w:sz w:val="28"/>
          <w:szCs w:val="28"/>
        </w:rPr>
        <w:t>Официальный сайт Ассоциации контрольно</w:t>
      </w:r>
      <w:r w:rsidR="00BB258F" w:rsidRPr="002A0FCB">
        <w:rPr>
          <w:sz w:val="28"/>
          <w:szCs w:val="28"/>
        </w:rPr>
        <w:t>-</w:t>
      </w:r>
      <w:r w:rsidRPr="002A0FCB">
        <w:rPr>
          <w:sz w:val="28"/>
          <w:szCs w:val="28"/>
        </w:rPr>
        <w:t xml:space="preserve">счетных органов РФ </w:t>
      </w:r>
    </w:p>
    <w:p w14:paraId="1630065F" w14:textId="3807E537" w:rsidR="00BB258F" w:rsidRPr="002A0FCB" w:rsidRDefault="00BB258F" w:rsidP="009B4AE2">
      <w:pPr>
        <w:pStyle w:val="a6"/>
        <w:keepNext/>
        <w:spacing w:line="360" w:lineRule="auto"/>
        <w:ind w:left="1069"/>
        <w:jc w:val="both"/>
        <w:rPr>
          <w:sz w:val="28"/>
          <w:szCs w:val="28"/>
        </w:rPr>
      </w:pPr>
      <w:r w:rsidRPr="002A0FCB">
        <w:rPr>
          <w:sz w:val="28"/>
          <w:szCs w:val="28"/>
        </w:rPr>
        <w:t>http://ach-fci.ru</w:t>
      </w:r>
    </w:p>
    <w:p w14:paraId="4283260E" w14:textId="406EEA2A" w:rsidR="0091316F" w:rsidRPr="002A0FCB" w:rsidRDefault="0091316F" w:rsidP="00932DF8">
      <w:pPr>
        <w:pStyle w:val="a6"/>
        <w:keepNext/>
        <w:numPr>
          <w:ilvl w:val="0"/>
          <w:numId w:val="2"/>
        </w:numPr>
        <w:spacing w:line="360" w:lineRule="auto"/>
        <w:jc w:val="both"/>
        <w:rPr>
          <w:sz w:val="28"/>
          <w:szCs w:val="28"/>
        </w:rPr>
      </w:pPr>
      <w:r w:rsidRPr="002A0FCB">
        <w:rPr>
          <w:sz w:val="28"/>
          <w:szCs w:val="28"/>
        </w:rPr>
        <w:t>Электронный Университет для со</w:t>
      </w:r>
      <w:r w:rsidR="008875C4">
        <w:rPr>
          <w:sz w:val="28"/>
          <w:szCs w:val="28"/>
        </w:rPr>
        <w:t>о</w:t>
      </w:r>
      <w:r w:rsidRPr="002A0FCB">
        <w:rPr>
          <w:sz w:val="28"/>
          <w:szCs w:val="28"/>
        </w:rPr>
        <w:t xml:space="preserve">бщества ИНТОСАИ </w:t>
      </w:r>
      <w:r w:rsidRPr="002A0FCB">
        <w:rPr>
          <w:sz w:val="28"/>
          <w:szCs w:val="28"/>
          <w:lang w:val="en-US"/>
        </w:rPr>
        <w:t>U</w:t>
      </w:r>
      <w:r w:rsidRPr="002A0FCB">
        <w:rPr>
          <w:sz w:val="28"/>
          <w:szCs w:val="28"/>
        </w:rPr>
        <w:t>-</w:t>
      </w:r>
      <w:r w:rsidRPr="002A0FCB">
        <w:rPr>
          <w:sz w:val="28"/>
          <w:szCs w:val="28"/>
          <w:lang w:val="en-US"/>
        </w:rPr>
        <w:t>INTOSAI</w:t>
      </w:r>
      <w:r w:rsidRPr="002A0FCB">
        <w:rPr>
          <w:sz w:val="28"/>
          <w:szCs w:val="28"/>
        </w:rPr>
        <w:t xml:space="preserve"> https://u-</w:t>
      </w:r>
      <w:r w:rsidRPr="002A0FCB">
        <w:rPr>
          <w:sz w:val="28"/>
          <w:szCs w:val="28"/>
        </w:rPr>
        <w:lastRenderedPageBreak/>
        <w:t>intosai.org/ru/</w:t>
      </w:r>
    </w:p>
    <w:p w14:paraId="38CDD8AE" w14:textId="6D7BD40F" w:rsidR="00386B0A" w:rsidRPr="002A0FCB" w:rsidRDefault="00386B0A" w:rsidP="00932DF8">
      <w:pPr>
        <w:pStyle w:val="a6"/>
        <w:keepNext/>
        <w:numPr>
          <w:ilvl w:val="0"/>
          <w:numId w:val="2"/>
        </w:numPr>
        <w:spacing w:line="360" w:lineRule="auto"/>
        <w:jc w:val="both"/>
        <w:rPr>
          <w:rStyle w:val="afa"/>
          <w:color w:val="auto"/>
          <w:sz w:val="28"/>
          <w:szCs w:val="28"/>
          <w:u w:val="none"/>
        </w:rPr>
      </w:pPr>
      <w:r w:rsidRPr="002A0FCB">
        <w:rPr>
          <w:sz w:val="28"/>
          <w:szCs w:val="28"/>
        </w:rPr>
        <w:t xml:space="preserve">Справочно-поисковая система </w:t>
      </w:r>
      <w:proofErr w:type="spellStart"/>
      <w:r w:rsidRPr="002A0FCB">
        <w:rPr>
          <w:sz w:val="28"/>
          <w:szCs w:val="28"/>
        </w:rPr>
        <w:t>КонсультантПлюс</w:t>
      </w:r>
      <w:proofErr w:type="spellEnd"/>
      <w:r w:rsidR="00BB258F" w:rsidRPr="002A0FCB">
        <w:rPr>
          <w:sz w:val="28"/>
          <w:szCs w:val="28"/>
        </w:rPr>
        <w:t xml:space="preserve"> </w:t>
      </w:r>
      <w:r w:rsidR="00BB258F" w:rsidRPr="002A0FCB">
        <w:rPr>
          <w:rStyle w:val="afa"/>
          <w:color w:val="auto"/>
          <w:sz w:val="28"/>
          <w:szCs w:val="28"/>
          <w:u w:val="none"/>
        </w:rPr>
        <w:t>http://www.сonsultant.ru</w:t>
      </w:r>
    </w:p>
    <w:p w14:paraId="2EDFB074" w14:textId="0F7A3545" w:rsidR="00386B0A" w:rsidRPr="002A0FCB" w:rsidRDefault="00386B0A" w:rsidP="00932DF8">
      <w:pPr>
        <w:pStyle w:val="a6"/>
        <w:keepNext/>
        <w:numPr>
          <w:ilvl w:val="0"/>
          <w:numId w:val="2"/>
        </w:numPr>
        <w:spacing w:line="360" w:lineRule="auto"/>
        <w:jc w:val="both"/>
        <w:rPr>
          <w:sz w:val="28"/>
          <w:szCs w:val="28"/>
        </w:rPr>
      </w:pPr>
      <w:r w:rsidRPr="002A0FCB">
        <w:rPr>
          <w:sz w:val="28"/>
          <w:szCs w:val="28"/>
        </w:rPr>
        <w:t>Научная электронная библиотека https://elibrary.ru</w:t>
      </w:r>
    </w:p>
    <w:p w14:paraId="090541BE" w14:textId="5D2A27D4" w:rsidR="00FE402E" w:rsidRPr="002A0FCB" w:rsidRDefault="00386B0A" w:rsidP="00932DF8">
      <w:pPr>
        <w:pStyle w:val="a6"/>
        <w:keepNext/>
        <w:numPr>
          <w:ilvl w:val="0"/>
          <w:numId w:val="2"/>
        </w:numPr>
        <w:spacing w:line="360" w:lineRule="auto"/>
        <w:jc w:val="both"/>
        <w:rPr>
          <w:sz w:val="28"/>
          <w:szCs w:val="28"/>
        </w:rPr>
      </w:pPr>
      <w:r w:rsidRPr="002A0FCB">
        <w:rPr>
          <w:sz w:val="28"/>
          <w:szCs w:val="28"/>
        </w:rPr>
        <w:t>Электронная библиотека Финансового университета (ЭБ)</w:t>
      </w:r>
      <w:r w:rsidR="00BB258F" w:rsidRPr="002A0FCB">
        <w:rPr>
          <w:sz w:val="28"/>
          <w:szCs w:val="28"/>
        </w:rPr>
        <w:t xml:space="preserve"> </w:t>
      </w:r>
      <w:hyperlink r:id="rId34" w:history="1">
        <w:r w:rsidR="00FE402E" w:rsidRPr="002A0FCB">
          <w:rPr>
            <w:rStyle w:val="afa"/>
            <w:sz w:val="28"/>
            <w:szCs w:val="28"/>
          </w:rPr>
          <w:t>http://elib.fa.ru/</w:t>
        </w:r>
      </w:hyperlink>
    </w:p>
    <w:p w14:paraId="712F8C2F" w14:textId="48AEBEB4" w:rsidR="00145199" w:rsidRPr="002A0FCB" w:rsidRDefault="00145199" w:rsidP="00932DF8">
      <w:pPr>
        <w:pStyle w:val="a6"/>
        <w:keepNext/>
        <w:numPr>
          <w:ilvl w:val="0"/>
          <w:numId w:val="24"/>
        </w:numPr>
        <w:spacing w:before="240" w:line="360" w:lineRule="auto"/>
        <w:jc w:val="both"/>
        <w:outlineLvl w:val="0"/>
        <w:rPr>
          <w:b/>
          <w:sz w:val="28"/>
          <w:szCs w:val="28"/>
        </w:rPr>
      </w:pPr>
      <w:r w:rsidRPr="002A0FCB">
        <w:rPr>
          <w:rFonts w:eastAsia="Calibri"/>
          <w:b/>
          <w:bCs/>
          <w:kern w:val="32"/>
          <w:sz w:val="28"/>
          <w:szCs w:val="28"/>
        </w:rPr>
        <w:t>Методические</w:t>
      </w:r>
      <w:r w:rsidRPr="002A0FCB">
        <w:rPr>
          <w:b/>
          <w:sz w:val="28"/>
          <w:szCs w:val="28"/>
        </w:rPr>
        <w:t xml:space="preserve"> указания для обучающихся по освоению дисци</w:t>
      </w:r>
      <w:r w:rsidR="004B4BFE" w:rsidRPr="002A0FCB">
        <w:rPr>
          <w:b/>
          <w:sz w:val="28"/>
          <w:szCs w:val="28"/>
        </w:rPr>
        <w:t>плины</w:t>
      </w:r>
    </w:p>
    <w:p w14:paraId="544C3521" w14:textId="77777777" w:rsidR="00B0627D" w:rsidRDefault="00B0627D" w:rsidP="00B0627D">
      <w:pPr>
        <w:pStyle w:val="af3"/>
        <w:spacing w:before="0" w:beforeAutospacing="0" w:after="0" w:afterAutospacing="0" w:line="360" w:lineRule="auto"/>
        <w:ind w:firstLine="709"/>
        <w:jc w:val="both"/>
        <w:rPr>
          <w:sz w:val="28"/>
          <w:szCs w:val="28"/>
        </w:rPr>
      </w:pPr>
      <w:r w:rsidRPr="004958EF">
        <w:rPr>
          <w:sz w:val="28"/>
          <w:szCs w:val="28"/>
        </w:rPr>
        <w:t xml:space="preserve">Студентам при подготовке следует использовать нормативные документы Финансового университета - </w:t>
      </w:r>
      <w:bookmarkStart w:id="1" w:name="_Hlk74164860"/>
      <w:r w:rsidRPr="004958EF">
        <w:rPr>
          <w:sz w:val="28"/>
          <w:szCs w:val="28"/>
        </w:rPr>
        <w:t xml:space="preserve">Приказ </w:t>
      </w:r>
      <w:proofErr w:type="spellStart"/>
      <w:r w:rsidRPr="004958EF">
        <w:rPr>
          <w:sz w:val="28"/>
          <w:szCs w:val="28"/>
        </w:rPr>
        <w:t>Финуниверситета</w:t>
      </w:r>
      <w:proofErr w:type="spellEnd"/>
      <w:r w:rsidRPr="004958EF">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958EF">
        <w:rPr>
          <w:sz w:val="28"/>
          <w:szCs w:val="28"/>
        </w:rPr>
        <w:t>бакалавриата</w:t>
      </w:r>
      <w:proofErr w:type="spellEnd"/>
      <w:r w:rsidRPr="004958EF">
        <w:rPr>
          <w:sz w:val="28"/>
          <w:szCs w:val="28"/>
        </w:rPr>
        <w:t xml:space="preserve"> и магистратуры в Финансовом университете» </w:t>
      </w:r>
      <w:bookmarkEnd w:id="1"/>
      <w:r w:rsidRPr="004958EF">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sidRPr="004958EF">
        <w:rPr>
          <w:sz w:val="28"/>
          <w:szCs w:val="28"/>
        </w:rPr>
        <w:t>Финуниверситета</w:t>
      </w:r>
      <w:proofErr w:type="spellEnd"/>
      <w:r w:rsidRPr="004958EF">
        <w:rPr>
          <w:sz w:val="28"/>
          <w:szCs w:val="28"/>
        </w:rPr>
        <w:t xml:space="preserve">»; подраздел «Методическая работа» - «Распоряжения»/«Приказы </w:t>
      </w:r>
      <w:proofErr w:type="spellStart"/>
      <w:r w:rsidRPr="004958EF">
        <w:rPr>
          <w:sz w:val="28"/>
          <w:szCs w:val="28"/>
        </w:rPr>
        <w:t>Финуниверситета</w:t>
      </w:r>
      <w:proofErr w:type="spellEnd"/>
      <w:r w:rsidRPr="004958EF">
        <w:rPr>
          <w:sz w:val="28"/>
          <w:szCs w:val="28"/>
        </w:rPr>
        <w:t>»).</w:t>
      </w:r>
    </w:p>
    <w:p w14:paraId="4770FEE6" w14:textId="77777777" w:rsidR="00F36332" w:rsidRDefault="00F36332" w:rsidP="00F36332">
      <w:pPr>
        <w:overflowPunct w:val="0"/>
        <w:spacing w:line="360" w:lineRule="auto"/>
        <w:ind w:firstLine="709"/>
        <w:jc w:val="both"/>
        <w:textAlignment w:val="baseline"/>
      </w:pPr>
      <w:r>
        <w:rPr>
          <w:sz w:val="28"/>
          <w:szCs w:val="28"/>
        </w:rPr>
        <w:t>Эссе отражает степень усвоения студентами учебного материала конкретных разделов (тем) дисциплины (в форме развернутых ответов по вопросам, раскрытия понятий и др.).</w:t>
      </w:r>
    </w:p>
    <w:p w14:paraId="54EF9D9D" w14:textId="335784AA" w:rsidR="00F36332" w:rsidRDefault="00F36332" w:rsidP="00F36332">
      <w:pPr>
        <w:overflowPunct w:val="0"/>
        <w:spacing w:line="360" w:lineRule="auto"/>
        <w:ind w:firstLine="709"/>
        <w:jc w:val="both"/>
        <w:textAlignment w:val="baseline"/>
      </w:pPr>
      <w:r>
        <w:rPr>
          <w:sz w:val="28"/>
          <w:szCs w:val="28"/>
        </w:rPr>
        <w:t xml:space="preserve">Требования к выполнению </w:t>
      </w:r>
      <w:r w:rsidR="00086CEA">
        <w:rPr>
          <w:sz w:val="28"/>
          <w:szCs w:val="28"/>
        </w:rPr>
        <w:t>э</w:t>
      </w:r>
      <w:r>
        <w:rPr>
          <w:sz w:val="28"/>
          <w:szCs w:val="28"/>
        </w:rPr>
        <w:t>ссе:</w:t>
      </w:r>
    </w:p>
    <w:p w14:paraId="077E64A2" w14:textId="77777777" w:rsidR="00F36332" w:rsidRDefault="00F36332" w:rsidP="00F36332">
      <w:pPr>
        <w:numPr>
          <w:ilvl w:val="0"/>
          <w:numId w:val="26"/>
        </w:numPr>
        <w:overflowPunct w:val="0"/>
        <w:autoSpaceDN/>
        <w:adjustRightInd/>
        <w:spacing w:line="360" w:lineRule="auto"/>
        <w:ind w:left="0" w:firstLine="709"/>
        <w:jc w:val="both"/>
        <w:textAlignment w:val="baseline"/>
      </w:pPr>
      <w:r>
        <w:rPr>
          <w:sz w:val="28"/>
          <w:szCs w:val="28"/>
        </w:rPr>
        <w:t xml:space="preserve">Четкость и последовательность изложения материала. </w:t>
      </w:r>
    </w:p>
    <w:p w14:paraId="16E7511A" w14:textId="77777777" w:rsidR="00F36332" w:rsidRDefault="00F36332" w:rsidP="00F36332">
      <w:pPr>
        <w:numPr>
          <w:ilvl w:val="0"/>
          <w:numId w:val="26"/>
        </w:numPr>
        <w:overflowPunct w:val="0"/>
        <w:autoSpaceDN/>
        <w:adjustRightInd/>
        <w:spacing w:line="360" w:lineRule="auto"/>
        <w:ind w:left="0" w:firstLine="709"/>
        <w:jc w:val="both"/>
        <w:textAlignment w:val="baseline"/>
      </w:pPr>
      <w:r>
        <w:rPr>
          <w:sz w:val="28"/>
          <w:szCs w:val="28"/>
        </w:rPr>
        <w:t xml:space="preserve">Наличие обобщений и выводов, сделанных на основе изучения информационных источников по данной теме (в случае необходимости). </w:t>
      </w:r>
    </w:p>
    <w:p w14:paraId="431F1967" w14:textId="77777777" w:rsidR="00F36332" w:rsidRDefault="00F36332" w:rsidP="00F36332">
      <w:pPr>
        <w:numPr>
          <w:ilvl w:val="0"/>
          <w:numId w:val="26"/>
        </w:numPr>
        <w:overflowPunct w:val="0"/>
        <w:autoSpaceDN/>
        <w:adjustRightInd/>
        <w:spacing w:line="360" w:lineRule="auto"/>
        <w:ind w:left="0" w:firstLine="709"/>
        <w:jc w:val="both"/>
        <w:textAlignment w:val="baseline"/>
      </w:pPr>
      <w:r>
        <w:rPr>
          <w:sz w:val="28"/>
          <w:szCs w:val="28"/>
        </w:rPr>
        <w:t>Правильность и в полном объеме решение имеющихся в задании практических задач.</w:t>
      </w:r>
    </w:p>
    <w:p w14:paraId="1B1E5EC9" w14:textId="77777777" w:rsidR="00F36332" w:rsidRDefault="00F36332" w:rsidP="00F36332">
      <w:pPr>
        <w:numPr>
          <w:ilvl w:val="0"/>
          <w:numId w:val="26"/>
        </w:numPr>
        <w:overflowPunct w:val="0"/>
        <w:autoSpaceDN/>
        <w:adjustRightInd/>
        <w:spacing w:line="360" w:lineRule="auto"/>
        <w:ind w:left="0" w:firstLine="709"/>
        <w:jc w:val="both"/>
        <w:textAlignment w:val="baseline"/>
      </w:pPr>
      <w:r>
        <w:rPr>
          <w:sz w:val="28"/>
          <w:szCs w:val="28"/>
        </w:rPr>
        <w:t xml:space="preserve">Использование современных способов поиска, обработки и анализа информации. </w:t>
      </w:r>
    </w:p>
    <w:p w14:paraId="541D69B8" w14:textId="77777777" w:rsidR="00C52F7B" w:rsidRPr="002A0FCB" w:rsidRDefault="00145199" w:rsidP="00FE402E">
      <w:pPr>
        <w:keepNext/>
        <w:spacing w:before="240" w:line="360" w:lineRule="auto"/>
        <w:ind w:firstLine="709"/>
        <w:jc w:val="both"/>
        <w:outlineLvl w:val="0"/>
        <w:rPr>
          <w:b/>
          <w:bCs/>
          <w:sz w:val="28"/>
          <w:szCs w:val="28"/>
        </w:rPr>
      </w:pPr>
      <w:r w:rsidRPr="002A0FCB">
        <w:rPr>
          <w:b/>
          <w:bCs/>
          <w:sz w:val="28"/>
          <w:szCs w:val="28"/>
        </w:rPr>
        <w:t>1</w:t>
      </w:r>
      <w:r w:rsidR="004B4BFE" w:rsidRPr="002A0FCB">
        <w:rPr>
          <w:b/>
          <w:bCs/>
          <w:sz w:val="28"/>
          <w:szCs w:val="28"/>
        </w:rPr>
        <w:t>1</w:t>
      </w:r>
      <w:r w:rsidR="00C52F7B" w:rsidRPr="002A0FCB">
        <w:rPr>
          <w:b/>
          <w:bCs/>
          <w:sz w:val="28"/>
          <w:szCs w:val="28"/>
        </w:rPr>
        <w:t xml:space="preserve">. </w:t>
      </w:r>
      <w:r w:rsidR="00C52F7B" w:rsidRPr="002A0FCB">
        <w:rPr>
          <w:rFonts w:eastAsia="Calibri"/>
          <w:b/>
          <w:bCs/>
          <w:kern w:val="32"/>
          <w:sz w:val="28"/>
          <w:szCs w:val="28"/>
        </w:rPr>
        <w:t>Перечень</w:t>
      </w:r>
      <w:r w:rsidR="00C52F7B" w:rsidRPr="002A0FCB">
        <w:rPr>
          <w:b/>
          <w:bCs/>
          <w:sz w:val="28"/>
          <w:szCs w:val="28"/>
        </w:rPr>
        <w:t xml:space="preserve"> информационных технологий, используемых при осуществлении образовательного процесса по </w:t>
      </w:r>
      <w:r w:rsidR="00504556" w:rsidRPr="002A0FCB">
        <w:rPr>
          <w:b/>
          <w:bCs/>
          <w:sz w:val="28"/>
          <w:szCs w:val="28"/>
        </w:rPr>
        <w:t>дисциплине</w:t>
      </w:r>
      <w:r w:rsidR="00C52F7B" w:rsidRPr="002A0FCB">
        <w:rPr>
          <w:b/>
          <w:bCs/>
          <w:sz w:val="28"/>
          <w:szCs w:val="28"/>
        </w:rPr>
        <w:t>, включая перечень необходимого программного обеспечения и информационных справочных систем</w:t>
      </w:r>
      <w:r w:rsidR="0068152F" w:rsidRPr="002A0FCB">
        <w:rPr>
          <w:b/>
          <w:bCs/>
          <w:sz w:val="28"/>
          <w:szCs w:val="28"/>
        </w:rPr>
        <w:t xml:space="preserve"> (при необходимости)</w:t>
      </w:r>
      <w:r w:rsidR="001074EA" w:rsidRPr="002A0FCB">
        <w:rPr>
          <w:b/>
          <w:bCs/>
          <w:sz w:val="28"/>
          <w:szCs w:val="28"/>
        </w:rPr>
        <w:t>.</w:t>
      </w:r>
    </w:p>
    <w:p w14:paraId="076D9B81" w14:textId="77777777" w:rsidR="00E76E1B" w:rsidRPr="002A0FCB" w:rsidRDefault="00E76E1B" w:rsidP="00552BEF">
      <w:pPr>
        <w:shd w:val="clear" w:color="auto" w:fill="FFFFFF"/>
        <w:tabs>
          <w:tab w:val="left" w:pos="442"/>
        </w:tabs>
        <w:spacing w:line="360" w:lineRule="auto"/>
        <w:ind w:firstLine="709"/>
        <w:jc w:val="both"/>
        <w:rPr>
          <w:rFonts w:eastAsia="Calibri"/>
          <w:b/>
          <w:bCs/>
          <w:kern w:val="32"/>
          <w:sz w:val="28"/>
          <w:szCs w:val="28"/>
        </w:rPr>
      </w:pPr>
      <w:bookmarkStart w:id="2" w:name="_Toc531614950"/>
      <w:bookmarkStart w:id="3" w:name="_Toc531686467"/>
      <w:r w:rsidRPr="002A0FCB">
        <w:rPr>
          <w:rFonts w:eastAsia="Calibri"/>
          <w:b/>
          <w:bCs/>
          <w:kern w:val="32"/>
          <w:sz w:val="28"/>
          <w:szCs w:val="28"/>
        </w:rPr>
        <w:t xml:space="preserve">11. 1. </w:t>
      </w:r>
      <w:r w:rsidRPr="002A0FCB">
        <w:rPr>
          <w:rFonts w:eastAsia="Calibri"/>
          <w:b/>
          <w:bCs/>
          <w:sz w:val="28"/>
          <w:szCs w:val="28"/>
        </w:rPr>
        <w:t>Комплект</w:t>
      </w:r>
      <w:r w:rsidRPr="002A0FCB">
        <w:rPr>
          <w:rFonts w:eastAsia="Calibri"/>
          <w:b/>
          <w:bCs/>
          <w:kern w:val="32"/>
          <w:sz w:val="28"/>
          <w:szCs w:val="28"/>
        </w:rPr>
        <w:t xml:space="preserve"> лицензионного программного обеспечения:</w:t>
      </w:r>
      <w:bookmarkEnd w:id="2"/>
      <w:bookmarkEnd w:id="3"/>
    </w:p>
    <w:p w14:paraId="12F3474F" w14:textId="6A4309C5" w:rsidR="00E76E1B" w:rsidRPr="002A0FCB" w:rsidRDefault="00E76E1B" w:rsidP="00552BEF">
      <w:pPr>
        <w:shd w:val="clear" w:color="auto" w:fill="FFFFFF"/>
        <w:tabs>
          <w:tab w:val="left" w:pos="442"/>
        </w:tabs>
        <w:spacing w:line="360" w:lineRule="auto"/>
        <w:ind w:firstLine="709"/>
        <w:jc w:val="both"/>
        <w:rPr>
          <w:rFonts w:eastAsia="Calibri"/>
          <w:bCs/>
          <w:sz w:val="28"/>
          <w:szCs w:val="28"/>
        </w:rPr>
      </w:pPr>
      <w:bookmarkStart w:id="4" w:name="_Toc531614951"/>
      <w:bookmarkStart w:id="5" w:name="_Toc531686468"/>
      <w:r w:rsidRPr="002A0FCB">
        <w:rPr>
          <w:rFonts w:eastAsia="Calibri"/>
          <w:bCs/>
          <w:kern w:val="32"/>
          <w:sz w:val="28"/>
          <w:szCs w:val="28"/>
        </w:rPr>
        <w:lastRenderedPageBreak/>
        <w:t xml:space="preserve">1. </w:t>
      </w:r>
      <w:r w:rsidRPr="002A0FCB">
        <w:rPr>
          <w:rFonts w:eastAsia="Calibri"/>
          <w:bCs/>
          <w:sz w:val="28"/>
          <w:szCs w:val="28"/>
          <w:lang w:val="en-US"/>
        </w:rPr>
        <w:t>Windows</w:t>
      </w:r>
      <w:r w:rsidRPr="002A0FCB">
        <w:rPr>
          <w:rFonts w:eastAsia="Calibri"/>
          <w:bCs/>
          <w:sz w:val="28"/>
          <w:szCs w:val="28"/>
        </w:rPr>
        <w:t xml:space="preserve">, </w:t>
      </w:r>
      <w:r w:rsidRPr="002A0FCB">
        <w:rPr>
          <w:rFonts w:eastAsia="Calibri"/>
          <w:bCs/>
          <w:sz w:val="28"/>
          <w:szCs w:val="28"/>
          <w:lang w:val="en-US"/>
        </w:rPr>
        <w:t>Microsoft</w:t>
      </w:r>
      <w:r w:rsidRPr="002A0FCB">
        <w:rPr>
          <w:rFonts w:eastAsia="Calibri"/>
          <w:bCs/>
          <w:sz w:val="28"/>
          <w:szCs w:val="28"/>
        </w:rPr>
        <w:t xml:space="preserve"> </w:t>
      </w:r>
      <w:r w:rsidRPr="002A0FCB">
        <w:rPr>
          <w:rFonts w:eastAsia="Calibri"/>
          <w:bCs/>
          <w:sz w:val="28"/>
          <w:szCs w:val="28"/>
          <w:lang w:val="en-US"/>
        </w:rPr>
        <w:t>Office</w:t>
      </w:r>
      <w:bookmarkEnd w:id="4"/>
      <w:bookmarkEnd w:id="5"/>
    </w:p>
    <w:p w14:paraId="1A0351F5" w14:textId="28AC114B" w:rsidR="00E76E1B" w:rsidRPr="0091596D" w:rsidRDefault="00E76E1B" w:rsidP="00552BEF">
      <w:pPr>
        <w:shd w:val="clear" w:color="auto" w:fill="FFFFFF"/>
        <w:tabs>
          <w:tab w:val="left" w:pos="442"/>
        </w:tabs>
        <w:spacing w:line="360" w:lineRule="auto"/>
        <w:ind w:firstLine="709"/>
        <w:jc w:val="both"/>
        <w:rPr>
          <w:rFonts w:eastAsia="Calibri"/>
          <w:bCs/>
          <w:kern w:val="32"/>
          <w:sz w:val="28"/>
          <w:szCs w:val="28"/>
        </w:rPr>
      </w:pPr>
      <w:bookmarkStart w:id="6" w:name="_Toc531614952"/>
      <w:bookmarkStart w:id="7" w:name="_Toc531686469"/>
      <w:r w:rsidRPr="002A0FCB">
        <w:rPr>
          <w:rFonts w:eastAsia="Calibri"/>
          <w:bCs/>
          <w:sz w:val="28"/>
          <w:szCs w:val="28"/>
        </w:rPr>
        <w:t>2. Анти</w:t>
      </w:r>
      <w:r w:rsidRPr="002A0FCB">
        <w:rPr>
          <w:rFonts w:eastAsia="Calibri"/>
          <w:bCs/>
          <w:kern w:val="32"/>
          <w:sz w:val="28"/>
          <w:szCs w:val="28"/>
        </w:rPr>
        <w:t xml:space="preserve">вирус </w:t>
      </w:r>
      <w:bookmarkEnd w:id="6"/>
      <w:bookmarkEnd w:id="7"/>
      <w:r w:rsidR="00880D6E" w:rsidRPr="00621108">
        <w:rPr>
          <w:sz w:val="28"/>
          <w:szCs w:val="28"/>
          <w:lang w:val="en-US"/>
        </w:rPr>
        <w:t>Kaspersky</w:t>
      </w:r>
    </w:p>
    <w:p w14:paraId="52284BC0" w14:textId="77777777" w:rsidR="00880D6E" w:rsidRPr="002A0FCB" w:rsidRDefault="00880D6E" w:rsidP="00552BEF">
      <w:pPr>
        <w:shd w:val="clear" w:color="auto" w:fill="FFFFFF"/>
        <w:tabs>
          <w:tab w:val="left" w:pos="442"/>
        </w:tabs>
        <w:spacing w:line="360" w:lineRule="auto"/>
        <w:ind w:firstLine="709"/>
        <w:jc w:val="both"/>
        <w:rPr>
          <w:rFonts w:eastAsia="Calibri"/>
          <w:bCs/>
          <w:kern w:val="32"/>
          <w:sz w:val="28"/>
          <w:szCs w:val="28"/>
        </w:rPr>
      </w:pPr>
    </w:p>
    <w:p w14:paraId="2013DCE9" w14:textId="77777777" w:rsidR="00E76E1B" w:rsidRPr="002A0FCB" w:rsidRDefault="00E76E1B" w:rsidP="00552BEF">
      <w:pPr>
        <w:shd w:val="clear" w:color="auto" w:fill="FFFFFF"/>
        <w:tabs>
          <w:tab w:val="left" w:pos="442"/>
        </w:tabs>
        <w:spacing w:line="360" w:lineRule="auto"/>
        <w:ind w:firstLine="709"/>
        <w:jc w:val="both"/>
        <w:rPr>
          <w:rFonts w:eastAsia="Calibri"/>
          <w:bCs/>
          <w:kern w:val="32"/>
          <w:sz w:val="28"/>
          <w:szCs w:val="28"/>
        </w:rPr>
      </w:pPr>
      <w:bookmarkStart w:id="8" w:name="_Toc531614953"/>
      <w:bookmarkStart w:id="9" w:name="_Toc531686470"/>
      <w:r w:rsidRPr="002A0FCB">
        <w:rPr>
          <w:rFonts w:eastAsia="Calibri"/>
          <w:b/>
          <w:bCs/>
          <w:kern w:val="32"/>
          <w:sz w:val="28"/>
          <w:szCs w:val="28"/>
        </w:rPr>
        <w:t xml:space="preserve">11.2. </w:t>
      </w:r>
      <w:r w:rsidRPr="002A0FCB">
        <w:rPr>
          <w:rFonts w:eastAsia="Calibri"/>
          <w:b/>
          <w:bCs/>
          <w:sz w:val="28"/>
          <w:szCs w:val="28"/>
        </w:rPr>
        <w:t>Современные</w:t>
      </w:r>
      <w:r w:rsidRPr="002A0FCB">
        <w:rPr>
          <w:rFonts w:eastAsia="Calibri"/>
          <w:b/>
          <w:bCs/>
          <w:kern w:val="32"/>
          <w:sz w:val="28"/>
          <w:szCs w:val="28"/>
        </w:rPr>
        <w:t xml:space="preserve"> профессиональные базы данных и информационные справочные системы</w:t>
      </w:r>
      <w:bookmarkEnd w:id="8"/>
      <w:bookmarkEnd w:id="9"/>
    </w:p>
    <w:p w14:paraId="0B6DC693" w14:textId="77777777" w:rsidR="00E76E1B" w:rsidRPr="002A0FCB" w:rsidRDefault="00E76E1B" w:rsidP="009B4AE2">
      <w:pPr>
        <w:shd w:val="clear" w:color="auto" w:fill="FFFFFF"/>
        <w:tabs>
          <w:tab w:val="left" w:pos="442"/>
        </w:tabs>
        <w:spacing w:line="360" w:lineRule="auto"/>
        <w:ind w:firstLine="709"/>
        <w:jc w:val="both"/>
        <w:rPr>
          <w:rFonts w:eastAsia="Calibri"/>
          <w:bCs/>
          <w:sz w:val="28"/>
          <w:szCs w:val="28"/>
        </w:rPr>
      </w:pPr>
      <w:r w:rsidRPr="002A0FCB">
        <w:rPr>
          <w:rFonts w:eastAsia="Calibri"/>
          <w:bCs/>
          <w:sz w:val="28"/>
          <w:szCs w:val="28"/>
        </w:rPr>
        <w:t>1. Информационно-правовая система «Гарант»</w:t>
      </w:r>
    </w:p>
    <w:p w14:paraId="0D679EB1" w14:textId="3D83A496" w:rsidR="00E76E1B" w:rsidRDefault="00E76E1B" w:rsidP="009B4AE2">
      <w:pPr>
        <w:shd w:val="clear" w:color="auto" w:fill="FFFFFF"/>
        <w:tabs>
          <w:tab w:val="left" w:pos="442"/>
        </w:tabs>
        <w:spacing w:line="360" w:lineRule="auto"/>
        <w:ind w:firstLine="709"/>
        <w:jc w:val="both"/>
        <w:rPr>
          <w:rFonts w:eastAsia="Calibri"/>
          <w:bCs/>
          <w:sz w:val="28"/>
          <w:szCs w:val="28"/>
        </w:rPr>
      </w:pPr>
      <w:r w:rsidRPr="002A0FCB">
        <w:rPr>
          <w:rFonts w:eastAsia="Calibri"/>
          <w:bCs/>
          <w:sz w:val="28"/>
          <w:szCs w:val="28"/>
        </w:rPr>
        <w:t>2. Информационно-правовая система «Консультант Плюс»</w:t>
      </w:r>
    </w:p>
    <w:p w14:paraId="7E4DE781" w14:textId="77777777" w:rsidR="00880D6E" w:rsidRPr="002A0FCB" w:rsidRDefault="00880D6E" w:rsidP="009B4AE2">
      <w:pPr>
        <w:shd w:val="clear" w:color="auto" w:fill="FFFFFF"/>
        <w:tabs>
          <w:tab w:val="left" w:pos="442"/>
        </w:tabs>
        <w:spacing w:line="360" w:lineRule="auto"/>
        <w:ind w:firstLine="709"/>
        <w:jc w:val="both"/>
        <w:rPr>
          <w:rFonts w:eastAsia="Calibri"/>
          <w:bCs/>
          <w:sz w:val="28"/>
          <w:szCs w:val="28"/>
        </w:rPr>
      </w:pPr>
    </w:p>
    <w:p w14:paraId="66154B34" w14:textId="77777777" w:rsidR="0015428F" w:rsidRPr="002A0FCB" w:rsidRDefault="0015428F" w:rsidP="009B4AE2">
      <w:pPr>
        <w:shd w:val="clear" w:color="auto" w:fill="FFFFFF"/>
        <w:tabs>
          <w:tab w:val="left" w:pos="442"/>
        </w:tabs>
        <w:spacing w:line="360" w:lineRule="auto"/>
        <w:ind w:firstLine="709"/>
        <w:jc w:val="both"/>
        <w:rPr>
          <w:rFonts w:eastAsia="Calibri"/>
          <w:b/>
          <w:bCs/>
          <w:sz w:val="28"/>
          <w:szCs w:val="28"/>
        </w:rPr>
      </w:pPr>
      <w:r w:rsidRPr="002A0FCB">
        <w:rPr>
          <w:rFonts w:eastAsia="Calibri"/>
          <w:b/>
          <w:bCs/>
          <w:sz w:val="28"/>
          <w:szCs w:val="28"/>
        </w:rPr>
        <w:t>11.3. Сертифицированные программные и аппаратные средства защиты информации</w:t>
      </w:r>
    </w:p>
    <w:p w14:paraId="59F2FE07" w14:textId="460C269E" w:rsidR="0015428F" w:rsidRDefault="0072433A" w:rsidP="009B4AE2">
      <w:pPr>
        <w:spacing w:line="360" w:lineRule="auto"/>
        <w:ind w:firstLine="709"/>
        <w:jc w:val="both"/>
        <w:rPr>
          <w:bCs/>
          <w:sz w:val="28"/>
          <w:szCs w:val="28"/>
        </w:rPr>
      </w:pPr>
      <w:r w:rsidRPr="002A0FCB">
        <w:rPr>
          <w:bCs/>
          <w:sz w:val="28"/>
          <w:szCs w:val="28"/>
        </w:rPr>
        <w:t>Указанные средства не используются</w:t>
      </w:r>
      <w:r w:rsidR="00D70C1D" w:rsidRPr="002A0FCB">
        <w:rPr>
          <w:bCs/>
          <w:sz w:val="28"/>
          <w:szCs w:val="28"/>
        </w:rPr>
        <w:t>.</w:t>
      </w:r>
    </w:p>
    <w:p w14:paraId="5B324A5F" w14:textId="1A5AB71A" w:rsidR="00880D6E" w:rsidRDefault="00880D6E" w:rsidP="009B4AE2">
      <w:pPr>
        <w:spacing w:line="360" w:lineRule="auto"/>
        <w:ind w:firstLine="709"/>
        <w:jc w:val="both"/>
        <w:rPr>
          <w:bCs/>
          <w:sz w:val="28"/>
          <w:szCs w:val="28"/>
        </w:rPr>
      </w:pPr>
    </w:p>
    <w:p w14:paraId="252F29E1" w14:textId="77777777" w:rsidR="00880D6E" w:rsidRPr="002A0FCB" w:rsidRDefault="00880D6E" w:rsidP="009B4AE2">
      <w:pPr>
        <w:spacing w:line="360" w:lineRule="auto"/>
        <w:ind w:firstLine="709"/>
        <w:jc w:val="both"/>
        <w:rPr>
          <w:bCs/>
          <w:sz w:val="28"/>
          <w:szCs w:val="28"/>
        </w:rPr>
      </w:pPr>
    </w:p>
    <w:p w14:paraId="56F5E479" w14:textId="54D6591A" w:rsidR="00015A56" w:rsidRPr="002A0FCB" w:rsidRDefault="00C52F7B" w:rsidP="00FE402E">
      <w:pPr>
        <w:keepNext/>
        <w:spacing w:before="240" w:line="360" w:lineRule="auto"/>
        <w:ind w:firstLine="709"/>
        <w:jc w:val="both"/>
        <w:outlineLvl w:val="0"/>
        <w:rPr>
          <w:b/>
          <w:bCs/>
          <w:sz w:val="28"/>
          <w:szCs w:val="28"/>
        </w:rPr>
      </w:pPr>
      <w:r w:rsidRPr="002A0FCB">
        <w:rPr>
          <w:b/>
          <w:bCs/>
          <w:sz w:val="28"/>
          <w:szCs w:val="28"/>
        </w:rPr>
        <w:t>1</w:t>
      </w:r>
      <w:r w:rsidR="004B4BFE" w:rsidRPr="002A0FCB">
        <w:rPr>
          <w:b/>
          <w:bCs/>
          <w:sz w:val="28"/>
          <w:szCs w:val="28"/>
        </w:rPr>
        <w:t>2</w:t>
      </w:r>
      <w:r w:rsidRPr="002A0FCB">
        <w:rPr>
          <w:b/>
          <w:bCs/>
          <w:sz w:val="28"/>
          <w:szCs w:val="28"/>
        </w:rPr>
        <w:t xml:space="preserve">. </w:t>
      </w:r>
      <w:r w:rsidRPr="002A0FCB">
        <w:rPr>
          <w:rFonts w:eastAsia="Calibri"/>
          <w:b/>
          <w:bCs/>
          <w:kern w:val="32"/>
          <w:sz w:val="28"/>
          <w:szCs w:val="28"/>
        </w:rPr>
        <w:t>Описание</w:t>
      </w:r>
      <w:r w:rsidRPr="002A0FCB">
        <w:rPr>
          <w:b/>
          <w:bCs/>
          <w:sz w:val="28"/>
          <w:szCs w:val="28"/>
        </w:rPr>
        <w:t xml:space="preserve"> материально-технической базы, необходимой для осуществления образовательного процесса по </w:t>
      </w:r>
      <w:r w:rsidR="00504556" w:rsidRPr="002A0FCB">
        <w:rPr>
          <w:b/>
          <w:bCs/>
          <w:sz w:val="28"/>
          <w:szCs w:val="28"/>
        </w:rPr>
        <w:t>дисциплине</w:t>
      </w:r>
      <w:r w:rsidR="001074EA" w:rsidRPr="002A0FCB">
        <w:rPr>
          <w:b/>
          <w:bCs/>
          <w:sz w:val="28"/>
          <w:szCs w:val="28"/>
        </w:rPr>
        <w:t>.</w:t>
      </w:r>
    </w:p>
    <w:p w14:paraId="3DBB9A0E" w14:textId="77777777" w:rsidR="00FD15BF" w:rsidRDefault="00FD15BF" w:rsidP="00FD15BF">
      <w:pPr>
        <w:tabs>
          <w:tab w:val="left" w:pos="0"/>
        </w:tabs>
        <w:spacing w:line="360" w:lineRule="auto"/>
        <w:ind w:firstLine="709"/>
        <w:jc w:val="both"/>
        <w:rPr>
          <w:sz w:val="28"/>
          <w:szCs w:val="28"/>
        </w:rPr>
      </w:pPr>
      <w:bookmarkStart w:id="10" w:name="_Toc324441761"/>
      <w:bookmarkStart w:id="11" w:name="_Toc326701981"/>
      <w:bookmarkStart w:id="12" w:name="_Toc326701991"/>
      <w:bookmarkStart w:id="13" w:name="_Toc324441770"/>
      <w:r w:rsidRPr="00434D77">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10"/>
      <w:bookmarkEnd w:id="11"/>
      <w:bookmarkEnd w:id="12"/>
      <w:bookmarkEnd w:id="13"/>
    </w:p>
    <w:p w14:paraId="673EFF5F" w14:textId="625A3E75" w:rsidR="00015A56" w:rsidRPr="00015A56" w:rsidRDefault="00015A56" w:rsidP="00FD15BF">
      <w:pPr>
        <w:spacing w:line="360" w:lineRule="auto"/>
        <w:ind w:firstLine="709"/>
        <w:jc w:val="both"/>
        <w:rPr>
          <w:bCs/>
          <w:sz w:val="28"/>
          <w:szCs w:val="28"/>
        </w:rPr>
      </w:pPr>
    </w:p>
    <w:sectPr w:rsidR="00015A56" w:rsidRPr="00015A56" w:rsidSect="00AB530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15A3F" w14:textId="77777777" w:rsidR="004C7315" w:rsidRDefault="004C7315" w:rsidP="00C52F7B">
      <w:r>
        <w:separator/>
      </w:r>
    </w:p>
  </w:endnote>
  <w:endnote w:type="continuationSeparator" w:id="0">
    <w:p w14:paraId="427F498B" w14:textId="77777777" w:rsidR="004C7315" w:rsidRDefault="004C731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09878"/>
      <w:docPartObj>
        <w:docPartGallery w:val="Page Numbers (Bottom of Page)"/>
        <w:docPartUnique/>
      </w:docPartObj>
    </w:sdtPr>
    <w:sdtEndPr/>
    <w:sdtContent>
      <w:p w14:paraId="6A7E9FCF" w14:textId="062D97FD" w:rsidR="00E6042C" w:rsidRDefault="00E6042C">
        <w:pPr>
          <w:pStyle w:val="af"/>
          <w:jc w:val="center"/>
        </w:pPr>
        <w:r>
          <w:fldChar w:fldCharType="begin"/>
        </w:r>
        <w:r>
          <w:instrText>PAGE   \* MERGEFORMAT</w:instrText>
        </w:r>
        <w:r>
          <w:fldChar w:fldCharType="separate"/>
        </w:r>
        <w:r w:rsidR="009A5232">
          <w:rPr>
            <w:noProof/>
          </w:rPr>
          <w:t>2</w:t>
        </w:r>
        <w:r>
          <w:fldChar w:fldCharType="end"/>
        </w:r>
      </w:p>
    </w:sdtContent>
  </w:sdt>
  <w:p w14:paraId="210BE7EA" w14:textId="77777777" w:rsidR="00E6042C" w:rsidRDefault="00E604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D6213" w14:textId="77777777" w:rsidR="004C7315" w:rsidRDefault="004C7315" w:rsidP="00C52F7B">
      <w:r>
        <w:separator/>
      </w:r>
    </w:p>
  </w:footnote>
  <w:footnote w:type="continuationSeparator" w:id="0">
    <w:p w14:paraId="035D45FF" w14:textId="77777777" w:rsidR="004C7315" w:rsidRDefault="004C731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1080"/>
        </w:tabs>
        <w:ind w:left="349" w:hanging="360"/>
      </w:pPr>
      <w:rPr>
        <w:rFonts w:ascii="Times New Roman" w:hAnsi="Times New Roman" w:cs="Times New Roman" w:hint="default"/>
        <w:sz w:val="28"/>
        <w:szCs w:val="28"/>
      </w:rPr>
    </w:lvl>
  </w:abstractNum>
  <w:abstractNum w:abstractNumId="2" w15:restartNumberingAfterBreak="0">
    <w:nsid w:val="008E7567"/>
    <w:multiLevelType w:val="hybridMultilevel"/>
    <w:tmpl w:val="80A6D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844E31"/>
    <w:multiLevelType w:val="hybridMultilevel"/>
    <w:tmpl w:val="36ACD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DE7571"/>
    <w:multiLevelType w:val="multilevel"/>
    <w:tmpl w:val="3BB2AC02"/>
    <w:styleLink w:val="2"/>
    <w:lvl w:ilvl="0">
      <w:start w:val="10"/>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21600523"/>
    <w:multiLevelType w:val="hybridMultilevel"/>
    <w:tmpl w:val="4D8E9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F752F"/>
    <w:multiLevelType w:val="hybridMultilevel"/>
    <w:tmpl w:val="36ACD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095E3C"/>
    <w:multiLevelType w:val="hybridMultilevel"/>
    <w:tmpl w:val="81622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522089"/>
    <w:multiLevelType w:val="hybridMultilevel"/>
    <w:tmpl w:val="5A8E9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C0073C"/>
    <w:multiLevelType w:val="hybridMultilevel"/>
    <w:tmpl w:val="7400BF8C"/>
    <w:lvl w:ilvl="0" w:tplc="3D148D2A">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5D14F8"/>
    <w:multiLevelType w:val="hybridMultilevel"/>
    <w:tmpl w:val="C70A83D0"/>
    <w:lvl w:ilvl="0" w:tplc="D166F0F6">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AD5E2F"/>
    <w:multiLevelType w:val="hybridMultilevel"/>
    <w:tmpl w:val="9E94F9C8"/>
    <w:lvl w:ilvl="0" w:tplc="1C5408B6">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37E56"/>
    <w:multiLevelType w:val="hybridMultilevel"/>
    <w:tmpl w:val="0BC037C2"/>
    <w:lvl w:ilvl="0" w:tplc="75A2535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55E60F2"/>
    <w:multiLevelType w:val="hybridMultilevel"/>
    <w:tmpl w:val="DC4AB0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1E0F17"/>
    <w:multiLevelType w:val="hybridMultilevel"/>
    <w:tmpl w:val="36ACD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1E4C64"/>
    <w:multiLevelType w:val="hybridMultilevel"/>
    <w:tmpl w:val="0BC037C2"/>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2566EBC"/>
    <w:multiLevelType w:val="hybridMultilevel"/>
    <w:tmpl w:val="9D08E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CE5C9B"/>
    <w:multiLevelType w:val="multilevel"/>
    <w:tmpl w:val="92F65460"/>
    <w:styleLink w:val="1"/>
    <w:lvl w:ilvl="0">
      <w:start w:val="10"/>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62A760B2"/>
    <w:multiLevelType w:val="hybridMultilevel"/>
    <w:tmpl w:val="36ACD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DC716E"/>
    <w:multiLevelType w:val="hybridMultilevel"/>
    <w:tmpl w:val="EA2E6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270548"/>
    <w:multiLevelType w:val="hybridMultilevel"/>
    <w:tmpl w:val="7400BF8C"/>
    <w:lvl w:ilvl="0" w:tplc="FFFFFFFF">
      <w:start w:val="10"/>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72DB1F31"/>
    <w:multiLevelType w:val="hybridMultilevel"/>
    <w:tmpl w:val="36ACD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A57839"/>
    <w:multiLevelType w:val="hybridMultilevel"/>
    <w:tmpl w:val="FF40D9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9E8180A"/>
    <w:multiLevelType w:val="hybridMultilevel"/>
    <w:tmpl w:val="A0660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EC6709"/>
    <w:multiLevelType w:val="hybridMultilevel"/>
    <w:tmpl w:val="36ACD9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0"/>
  </w:num>
  <w:num w:numId="3">
    <w:abstractNumId w:val="13"/>
  </w:num>
  <w:num w:numId="4">
    <w:abstractNumId w:val="5"/>
  </w:num>
  <w:num w:numId="5">
    <w:abstractNumId w:val="2"/>
  </w:num>
  <w:num w:numId="6">
    <w:abstractNumId w:val="0"/>
  </w:num>
  <w:num w:numId="7">
    <w:abstractNumId w:val="14"/>
  </w:num>
  <w:num w:numId="8">
    <w:abstractNumId w:val="16"/>
  </w:num>
  <w:num w:numId="9">
    <w:abstractNumId w:val="24"/>
  </w:num>
  <w:num w:numId="10">
    <w:abstractNumId w:val="20"/>
  </w:num>
  <w:num w:numId="11">
    <w:abstractNumId w:val="9"/>
  </w:num>
  <w:num w:numId="12">
    <w:abstractNumId w:val="12"/>
  </w:num>
  <w:num w:numId="13">
    <w:abstractNumId w:val="11"/>
  </w:num>
  <w:num w:numId="14">
    <w:abstractNumId w:val="7"/>
  </w:num>
  <w:num w:numId="15">
    <w:abstractNumId w:val="15"/>
  </w:num>
  <w:num w:numId="16">
    <w:abstractNumId w:val="22"/>
  </w:num>
  <w:num w:numId="17">
    <w:abstractNumId w:val="3"/>
  </w:num>
  <w:num w:numId="18">
    <w:abstractNumId w:val="25"/>
  </w:num>
  <w:num w:numId="19">
    <w:abstractNumId w:val="19"/>
  </w:num>
  <w:num w:numId="20">
    <w:abstractNumId w:val="6"/>
  </w:num>
  <w:num w:numId="21">
    <w:abstractNumId w:val="17"/>
  </w:num>
  <w:num w:numId="22">
    <w:abstractNumId w:val="18"/>
  </w:num>
  <w:num w:numId="23">
    <w:abstractNumId w:val="4"/>
  </w:num>
  <w:num w:numId="24">
    <w:abstractNumId w:val="21"/>
  </w:num>
  <w:num w:numId="25">
    <w:abstractNumId w:val="23"/>
  </w:num>
  <w:num w:numId="2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23"/>
    <w:rsid w:val="00002957"/>
    <w:rsid w:val="000032F1"/>
    <w:rsid w:val="00003954"/>
    <w:rsid w:val="00003CFF"/>
    <w:rsid w:val="0000549A"/>
    <w:rsid w:val="000054C1"/>
    <w:rsid w:val="00005BF5"/>
    <w:rsid w:val="00007F07"/>
    <w:rsid w:val="000102D3"/>
    <w:rsid w:val="00012180"/>
    <w:rsid w:val="000141C5"/>
    <w:rsid w:val="00015A56"/>
    <w:rsid w:val="00017FA8"/>
    <w:rsid w:val="00020114"/>
    <w:rsid w:val="0002181B"/>
    <w:rsid w:val="000218DE"/>
    <w:rsid w:val="000246A3"/>
    <w:rsid w:val="00024EEA"/>
    <w:rsid w:val="00026E9C"/>
    <w:rsid w:val="0002795F"/>
    <w:rsid w:val="000307CC"/>
    <w:rsid w:val="00032474"/>
    <w:rsid w:val="00033270"/>
    <w:rsid w:val="00035C60"/>
    <w:rsid w:val="00040937"/>
    <w:rsid w:val="00043D7D"/>
    <w:rsid w:val="00045938"/>
    <w:rsid w:val="000460EA"/>
    <w:rsid w:val="00047C02"/>
    <w:rsid w:val="000511A4"/>
    <w:rsid w:val="00051C24"/>
    <w:rsid w:val="00056998"/>
    <w:rsid w:val="000579A8"/>
    <w:rsid w:val="000631D2"/>
    <w:rsid w:val="00064376"/>
    <w:rsid w:val="000702C9"/>
    <w:rsid w:val="00070B74"/>
    <w:rsid w:val="000742E0"/>
    <w:rsid w:val="00075A1A"/>
    <w:rsid w:val="00080232"/>
    <w:rsid w:val="0008140C"/>
    <w:rsid w:val="00081564"/>
    <w:rsid w:val="0008173A"/>
    <w:rsid w:val="000841BF"/>
    <w:rsid w:val="0008587B"/>
    <w:rsid w:val="000858ED"/>
    <w:rsid w:val="00086CEA"/>
    <w:rsid w:val="00087ED5"/>
    <w:rsid w:val="00091BD9"/>
    <w:rsid w:val="000932A8"/>
    <w:rsid w:val="00094135"/>
    <w:rsid w:val="000948DB"/>
    <w:rsid w:val="000952AF"/>
    <w:rsid w:val="0009645B"/>
    <w:rsid w:val="0009763F"/>
    <w:rsid w:val="000979E4"/>
    <w:rsid w:val="000A23C3"/>
    <w:rsid w:val="000A2CCD"/>
    <w:rsid w:val="000A537D"/>
    <w:rsid w:val="000A5B03"/>
    <w:rsid w:val="000A61F1"/>
    <w:rsid w:val="000A7AE9"/>
    <w:rsid w:val="000B0020"/>
    <w:rsid w:val="000B072A"/>
    <w:rsid w:val="000B25DF"/>
    <w:rsid w:val="000B77BA"/>
    <w:rsid w:val="000B7A0F"/>
    <w:rsid w:val="000C129B"/>
    <w:rsid w:val="000C1AFD"/>
    <w:rsid w:val="000C3F31"/>
    <w:rsid w:val="000C534D"/>
    <w:rsid w:val="000C5D47"/>
    <w:rsid w:val="000C759B"/>
    <w:rsid w:val="000D1088"/>
    <w:rsid w:val="000D1335"/>
    <w:rsid w:val="000D2EC5"/>
    <w:rsid w:val="000D48FE"/>
    <w:rsid w:val="000D6B60"/>
    <w:rsid w:val="000E31BA"/>
    <w:rsid w:val="000E6B19"/>
    <w:rsid w:val="000F0138"/>
    <w:rsid w:val="000F0B0B"/>
    <w:rsid w:val="000F18DE"/>
    <w:rsid w:val="000F1996"/>
    <w:rsid w:val="000F2274"/>
    <w:rsid w:val="000F4243"/>
    <w:rsid w:val="000F5434"/>
    <w:rsid w:val="000F69A4"/>
    <w:rsid w:val="001004FD"/>
    <w:rsid w:val="001034C8"/>
    <w:rsid w:val="00103D5A"/>
    <w:rsid w:val="00103F59"/>
    <w:rsid w:val="00104E0E"/>
    <w:rsid w:val="001065DB"/>
    <w:rsid w:val="001074EA"/>
    <w:rsid w:val="00107795"/>
    <w:rsid w:val="00110B7D"/>
    <w:rsid w:val="00110F5C"/>
    <w:rsid w:val="00114EAC"/>
    <w:rsid w:val="0011710C"/>
    <w:rsid w:val="00121560"/>
    <w:rsid w:val="00123C29"/>
    <w:rsid w:val="0013026E"/>
    <w:rsid w:val="0013074B"/>
    <w:rsid w:val="00133955"/>
    <w:rsid w:val="001352B4"/>
    <w:rsid w:val="00136583"/>
    <w:rsid w:val="001409F0"/>
    <w:rsid w:val="00140D99"/>
    <w:rsid w:val="00141137"/>
    <w:rsid w:val="00144A7A"/>
    <w:rsid w:val="00145199"/>
    <w:rsid w:val="00146B6C"/>
    <w:rsid w:val="001478B7"/>
    <w:rsid w:val="00152E20"/>
    <w:rsid w:val="00153077"/>
    <w:rsid w:val="0015428F"/>
    <w:rsid w:val="00155216"/>
    <w:rsid w:val="001624A8"/>
    <w:rsid w:val="00162694"/>
    <w:rsid w:val="00162F5E"/>
    <w:rsid w:val="00164614"/>
    <w:rsid w:val="00165271"/>
    <w:rsid w:val="00166CE6"/>
    <w:rsid w:val="00166EA4"/>
    <w:rsid w:val="00167315"/>
    <w:rsid w:val="00167D4C"/>
    <w:rsid w:val="00167F51"/>
    <w:rsid w:val="00170E99"/>
    <w:rsid w:val="00170F5B"/>
    <w:rsid w:val="00174A28"/>
    <w:rsid w:val="001753A5"/>
    <w:rsid w:val="00175B8B"/>
    <w:rsid w:val="00180776"/>
    <w:rsid w:val="00183B21"/>
    <w:rsid w:val="00186024"/>
    <w:rsid w:val="00186288"/>
    <w:rsid w:val="00186A69"/>
    <w:rsid w:val="00187EA4"/>
    <w:rsid w:val="00191D66"/>
    <w:rsid w:val="001925BC"/>
    <w:rsid w:val="0019486A"/>
    <w:rsid w:val="00196416"/>
    <w:rsid w:val="001A107D"/>
    <w:rsid w:val="001A1CD9"/>
    <w:rsid w:val="001A2916"/>
    <w:rsid w:val="001A5A1A"/>
    <w:rsid w:val="001A5DD0"/>
    <w:rsid w:val="001B2B92"/>
    <w:rsid w:val="001B3CDA"/>
    <w:rsid w:val="001B4AEC"/>
    <w:rsid w:val="001B4C63"/>
    <w:rsid w:val="001B5AFF"/>
    <w:rsid w:val="001B7321"/>
    <w:rsid w:val="001C0996"/>
    <w:rsid w:val="001C2818"/>
    <w:rsid w:val="001C5B8A"/>
    <w:rsid w:val="001C5D94"/>
    <w:rsid w:val="001D2169"/>
    <w:rsid w:val="001D2A8A"/>
    <w:rsid w:val="001D5595"/>
    <w:rsid w:val="001D5711"/>
    <w:rsid w:val="001D70F3"/>
    <w:rsid w:val="001E1065"/>
    <w:rsid w:val="001F3485"/>
    <w:rsid w:val="001F36D2"/>
    <w:rsid w:val="001F4C44"/>
    <w:rsid w:val="001F66CD"/>
    <w:rsid w:val="001F69A2"/>
    <w:rsid w:val="001F7911"/>
    <w:rsid w:val="002010A3"/>
    <w:rsid w:val="00202054"/>
    <w:rsid w:val="00204F23"/>
    <w:rsid w:val="00205750"/>
    <w:rsid w:val="00205877"/>
    <w:rsid w:val="0020777C"/>
    <w:rsid w:val="0021083E"/>
    <w:rsid w:val="002110E8"/>
    <w:rsid w:val="0021299D"/>
    <w:rsid w:val="00213429"/>
    <w:rsid w:val="00215658"/>
    <w:rsid w:val="0021651E"/>
    <w:rsid w:val="00216AE1"/>
    <w:rsid w:val="00221770"/>
    <w:rsid w:val="00222DB5"/>
    <w:rsid w:val="00226509"/>
    <w:rsid w:val="002272AE"/>
    <w:rsid w:val="00227F6A"/>
    <w:rsid w:val="00230465"/>
    <w:rsid w:val="00231417"/>
    <w:rsid w:val="0023630A"/>
    <w:rsid w:val="00236AA3"/>
    <w:rsid w:val="00237425"/>
    <w:rsid w:val="0023786C"/>
    <w:rsid w:val="002427BA"/>
    <w:rsid w:val="0024332C"/>
    <w:rsid w:val="002450C3"/>
    <w:rsid w:val="0024517A"/>
    <w:rsid w:val="00246593"/>
    <w:rsid w:val="00246F09"/>
    <w:rsid w:val="0025075A"/>
    <w:rsid w:val="00251CC2"/>
    <w:rsid w:val="00251E74"/>
    <w:rsid w:val="002569F8"/>
    <w:rsid w:val="00256DF1"/>
    <w:rsid w:val="00256F66"/>
    <w:rsid w:val="002574CA"/>
    <w:rsid w:val="00257966"/>
    <w:rsid w:val="00257BAA"/>
    <w:rsid w:val="00260743"/>
    <w:rsid w:val="00263082"/>
    <w:rsid w:val="002641A1"/>
    <w:rsid w:val="0026458E"/>
    <w:rsid w:val="00265379"/>
    <w:rsid w:val="00265C02"/>
    <w:rsid w:val="002664CB"/>
    <w:rsid w:val="00281AE4"/>
    <w:rsid w:val="00282121"/>
    <w:rsid w:val="00282E6E"/>
    <w:rsid w:val="00284DCB"/>
    <w:rsid w:val="00286D22"/>
    <w:rsid w:val="00287766"/>
    <w:rsid w:val="00291B19"/>
    <w:rsid w:val="0029475A"/>
    <w:rsid w:val="00295184"/>
    <w:rsid w:val="00296340"/>
    <w:rsid w:val="002966BA"/>
    <w:rsid w:val="002A0FCB"/>
    <w:rsid w:val="002A2563"/>
    <w:rsid w:val="002A2809"/>
    <w:rsid w:val="002A3292"/>
    <w:rsid w:val="002A39A6"/>
    <w:rsid w:val="002A481B"/>
    <w:rsid w:val="002B003B"/>
    <w:rsid w:val="002B020D"/>
    <w:rsid w:val="002B17C4"/>
    <w:rsid w:val="002B4EAF"/>
    <w:rsid w:val="002B55DE"/>
    <w:rsid w:val="002B5680"/>
    <w:rsid w:val="002B7698"/>
    <w:rsid w:val="002C20BF"/>
    <w:rsid w:val="002C2C96"/>
    <w:rsid w:val="002C3B47"/>
    <w:rsid w:val="002C4A55"/>
    <w:rsid w:val="002C646B"/>
    <w:rsid w:val="002C6F90"/>
    <w:rsid w:val="002D06D6"/>
    <w:rsid w:val="002D0F8F"/>
    <w:rsid w:val="002D14FF"/>
    <w:rsid w:val="002D2D8C"/>
    <w:rsid w:val="002D3BDD"/>
    <w:rsid w:val="002D5BCA"/>
    <w:rsid w:val="002D6170"/>
    <w:rsid w:val="002D74FF"/>
    <w:rsid w:val="002D75AF"/>
    <w:rsid w:val="002D77BD"/>
    <w:rsid w:val="002D786A"/>
    <w:rsid w:val="002D7F79"/>
    <w:rsid w:val="002E01B0"/>
    <w:rsid w:val="002E02AB"/>
    <w:rsid w:val="002E11C9"/>
    <w:rsid w:val="002E1B40"/>
    <w:rsid w:val="002E253C"/>
    <w:rsid w:val="002E4576"/>
    <w:rsid w:val="002E7D40"/>
    <w:rsid w:val="002F1BA2"/>
    <w:rsid w:val="002F7D88"/>
    <w:rsid w:val="00306D80"/>
    <w:rsid w:val="00310D66"/>
    <w:rsid w:val="00311A81"/>
    <w:rsid w:val="003127E5"/>
    <w:rsid w:val="003130E2"/>
    <w:rsid w:val="003136F6"/>
    <w:rsid w:val="00314DAA"/>
    <w:rsid w:val="00316433"/>
    <w:rsid w:val="0031690C"/>
    <w:rsid w:val="00316A68"/>
    <w:rsid w:val="003177ED"/>
    <w:rsid w:val="00324881"/>
    <w:rsid w:val="00325C45"/>
    <w:rsid w:val="00325FF9"/>
    <w:rsid w:val="003268F7"/>
    <w:rsid w:val="00332E79"/>
    <w:rsid w:val="00334DFE"/>
    <w:rsid w:val="003360D1"/>
    <w:rsid w:val="003365BA"/>
    <w:rsid w:val="00336ED1"/>
    <w:rsid w:val="00342385"/>
    <w:rsid w:val="003439F5"/>
    <w:rsid w:val="00344FAC"/>
    <w:rsid w:val="00345863"/>
    <w:rsid w:val="00345DD0"/>
    <w:rsid w:val="0034699C"/>
    <w:rsid w:val="00347E9A"/>
    <w:rsid w:val="0035211C"/>
    <w:rsid w:val="0035258A"/>
    <w:rsid w:val="00355CF5"/>
    <w:rsid w:val="00356472"/>
    <w:rsid w:val="003576F1"/>
    <w:rsid w:val="00360B30"/>
    <w:rsid w:val="00361002"/>
    <w:rsid w:val="003631A3"/>
    <w:rsid w:val="00363A41"/>
    <w:rsid w:val="00366308"/>
    <w:rsid w:val="00370B8B"/>
    <w:rsid w:val="00373FD2"/>
    <w:rsid w:val="003761B6"/>
    <w:rsid w:val="003764CE"/>
    <w:rsid w:val="00377478"/>
    <w:rsid w:val="00381545"/>
    <w:rsid w:val="00381B06"/>
    <w:rsid w:val="0038332D"/>
    <w:rsid w:val="00383417"/>
    <w:rsid w:val="00383C1B"/>
    <w:rsid w:val="00385430"/>
    <w:rsid w:val="00385C43"/>
    <w:rsid w:val="00386B0A"/>
    <w:rsid w:val="00387F83"/>
    <w:rsid w:val="00392EC3"/>
    <w:rsid w:val="00395142"/>
    <w:rsid w:val="00396DDE"/>
    <w:rsid w:val="003971AB"/>
    <w:rsid w:val="0039743F"/>
    <w:rsid w:val="003A0414"/>
    <w:rsid w:val="003A15FC"/>
    <w:rsid w:val="003A4DBB"/>
    <w:rsid w:val="003A61C5"/>
    <w:rsid w:val="003A64B7"/>
    <w:rsid w:val="003A7848"/>
    <w:rsid w:val="003A79EB"/>
    <w:rsid w:val="003B1458"/>
    <w:rsid w:val="003B3E33"/>
    <w:rsid w:val="003B4C15"/>
    <w:rsid w:val="003B7068"/>
    <w:rsid w:val="003B77C2"/>
    <w:rsid w:val="003C0A76"/>
    <w:rsid w:val="003C2C0D"/>
    <w:rsid w:val="003C3243"/>
    <w:rsid w:val="003C3C18"/>
    <w:rsid w:val="003C40B7"/>
    <w:rsid w:val="003C4AD9"/>
    <w:rsid w:val="003C50F8"/>
    <w:rsid w:val="003C5446"/>
    <w:rsid w:val="003C7C0A"/>
    <w:rsid w:val="003D03AC"/>
    <w:rsid w:val="003D05ED"/>
    <w:rsid w:val="003D060F"/>
    <w:rsid w:val="003D18D8"/>
    <w:rsid w:val="003D2382"/>
    <w:rsid w:val="003D376D"/>
    <w:rsid w:val="003D4F11"/>
    <w:rsid w:val="003D4F6F"/>
    <w:rsid w:val="003E220F"/>
    <w:rsid w:val="003E2A1D"/>
    <w:rsid w:val="003E2CC7"/>
    <w:rsid w:val="003E6BA6"/>
    <w:rsid w:val="003F0F37"/>
    <w:rsid w:val="003F1388"/>
    <w:rsid w:val="003F1F40"/>
    <w:rsid w:val="003F2A99"/>
    <w:rsid w:val="003F4CB0"/>
    <w:rsid w:val="003F6D3C"/>
    <w:rsid w:val="003F71E6"/>
    <w:rsid w:val="00400154"/>
    <w:rsid w:val="0040166B"/>
    <w:rsid w:val="004069EE"/>
    <w:rsid w:val="00410103"/>
    <w:rsid w:val="00410CF2"/>
    <w:rsid w:val="00411845"/>
    <w:rsid w:val="00411EBA"/>
    <w:rsid w:val="00415637"/>
    <w:rsid w:val="00415823"/>
    <w:rsid w:val="00415D9A"/>
    <w:rsid w:val="00416565"/>
    <w:rsid w:val="004175D3"/>
    <w:rsid w:val="0042337D"/>
    <w:rsid w:val="004261B5"/>
    <w:rsid w:val="00432FEA"/>
    <w:rsid w:val="00434467"/>
    <w:rsid w:val="00434E67"/>
    <w:rsid w:val="0044015B"/>
    <w:rsid w:val="004403AF"/>
    <w:rsid w:val="00444017"/>
    <w:rsid w:val="0044560F"/>
    <w:rsid w:val="00447010"/>
    <w:rsid w:val="00447171"/>
    <w:rsid w:val="00447FCE"/>
    <w:rsid w:val="00450762"/>
    <w:rsid w:val="00451312"/>
    <w:rsid w:val="00452334"/>
    <w:rsid w:val="00452C4E"/>
    <w:rsid w:val="00454CF2"/>
    <w:rsid w:val="004554E8"/>
    <w:rsid w:val="004570E6"/>
    <w:rsid w:val="00462790"/>
    <w:rsid w:val="00462FCE"/>
    <w:rsid w:val="00466D91"/>
    <w:rsid w:val="00475DE5"/>
    <w:rsid w:val="00480704"/>
    <w:rsid w:val="00483161"/>
    <w:rsid w:val="00483A48"/>
    <w:rsid w:val="00484339"/>
    <w:rsid w:val="00484D4B"/>
    <w:rsid w:val="00485EE2"/>
    <w:rsid w:val="004869FF"/>
    <w:rsid w:val="00490B3F"/>
    <w:rsid w:val="004915BD"/>
    <w:rsid w:val="00493161"/>
    <w:rsid w:val="00496846"/>
    <w:rsid w:val="004A0846"/>
    <w:rsid w:val="004A298A"/>
    <w:rsid w:val="004A5B48"/>
    <w:rsid w:val="004A750B"/>
    <w:rsid w:val="004B1870"/>
    <w:rsid w:val="004B35C3"/>
    <w:rsid w:val="004B40B1"/>
    <w:rsid w:val="004B4BFE"/>
    <w:rsid w:val="004B6D1C"/>
    <w:rsid w:val="004C2470"/>
    <w:rsid w:val="004C7315"/>
    <w:rsid w:val="004D023F"/>
    <w:rsid w:val="004D3561"/>
    <w:rsid w:val="004D381C"/>
    <w:rsid w:val="004D4610"/>
    <w:rsid w:val="004D4A02"/>
    <w:rsid w:val="004D6A0E"/>
    <w:rsid w:val="004D6E2D"/>
    <w:rsid w:val="004E3DDF"/>
    <w:rsid w:val="004E443D"/>
    <w:rsid w:val="004E4737"/>
    <w:rsid w:val="004E6B1E"/>
    <w:rsid w:val="004E6E94"/>
    <w:rsid w:val="004F0F93"/>
    <w:rsid w:val="004F1DFD"/>
    <w:rsid w:val="004F439D"/>
    <w:rsid w:val="004F5D8F"/>
    <w:rsid w:val="0050100C"/>
    <w:rsid w:val="00501146"/>
    <w:rsid w:val="005019CD"/>
    <w:rsid w:val="00501B46"/>
    <w:rsid w:val="00503826"/>
    <w:rsid w:val="00503938"/>
    <w:rsid w:val="00504556"/>
    <w:rsid w:val="00504BDE"/>
    <w:rsid w:val="00507A3A"/>
    <w:rsid w:val="00513259"/>
    <w:rsid w:val="00513AED"/>
    <w:rsid w:val="00514057"/>
    <w:rsid w:val="00516599"/>
    <w:rsid w:val="0051674D"/>
    <w:rsid w:val="005174C6"/>
    <w:rsid w:val="00520388"/>
    <w:rsid w:val="00520A0C"/>
    <w:rsid w:val="00520F7A"/>
    <w:rsid w:val="00522470"/>
    <w:rsid w:val="005228A4"/>
    <w:rsid w:val="00523BF9"/>
    <w:rsid w:val="00524846"/>
    <w:rsid w:val="0052632F"/>
    <w:rsid w:val="0052666D"/>
    <w:rsid w:val="00526E92"/>
    <w:rsid w:val="00534DD3"/>
    <w:rsid w:val="00535914"/>
    <w:rsid w:val="005370A7"/>
    <w:rsid w:val="005373C3"/>
    <w:rsid w:val="00537F7A"/>
    <w:rsid w:val="005423CB"/>
    <w:rsid w:val="005426FB"/>
    <w:rsid w:val="00542D9E"/>
    <w:rsid w:val="00543A77"/>
    <w:rsid w:val="00546D38"/>
    <w:rsid w:val="00550E37"/>
    <w:rsid w:val="00551A6C"/>
    <w:rsid w:val="00551DB6"/>
    <w:rsid w:val="00552BEF"/>
    <w:rsid w:val="005532E3"/>
    <w:rsid w:val="00555ABF"/>
    <w:rsid w:val="0055730C"/>
    <w:rsid w:val="005614FC"/>
    <w:rsid w:val="005629A9"/>
    <w:rsid w:val="00563798"/>
    <w:rsid w:val="00565266"/>
    <w:rsid w:val="0057028A"/>
    <w:rsid w:val="005717C1"/>
    <w:rsid w:val="0057189E"/>
    <w:rsid w:val="0057385A"/>
    <w:rsid w:val="00577CE4"/>
    <w:rsid w:val="0058224E"/>
    <w:rsid w:val="00587773"/>
    <w:rsid w:val="0059504A"/>
    <w:rsid w:val="00596C40"/>
    <w:rsid w:val="00596CE9"/>
    <w:rsid w:val="0059740B"/>
    <w:rsid w:val="00597D97"/>
    <w:rsid w:val="00597F87"/>
    <w:rsid w:val="005A0208"/>
    <w:rsid w:val="005A13E9"/>
    <w:rsid w:val="005A635B"/>
    <w:rsid w:val="005A7333"/>
    <w:rsid w:val="005B03DE"/>
    <w:rsid w:val="005B1A22"/>
    <w:rsid w:val="005B1CF7"/>
    <w:rsid w:val="005B2100"/>
    <w:rsid w:val="005B2C26"/>
    <w:rsid w:val="005B5A44"/>
    <w:rsid w:val="005B6CE9"/>
    <w:rsid w:val="005C2B23"/>
    <w:rsid w:val="005C31BB"/>
    <w:rsid w:val="005C7C52"/>
    <w:rsid w:val="005C7EEC"/>
    <w:rsid w:val="005D03A1"/>
    <w:rsid w:val="005D21FE"/>
    <w:rsid w:val="005D23BA"/>
    <w:rsid w:val="005D3128"/>
    <w:rsid w:val="005D36BA"/>
    <w:rsid w:val="005D46AF"/>
    <w:rsid w:val="005D61A1"/>
    <w:rsid w:val="005E18A8"/>
    <w:rsid w:val="005E219E"/>
    <w:rsid w:val="005E305B"/>
    <w:rsid w:val="005E3AF9"/>
    <w:rsid w:val="005E4277"/>
    <w:rsid w:val="005E46AA"/>
    <w:rsid w:val="005E566C"/>
    <w:rsid w:val="005E5A3B"/>
    <w:rsid w:val="005F0954"/>
    <w:rsid w:val="005F0EEE"/>
    <w:rsid w:val="005F1602"/>
    <w:rsid w:val="005F49FA"/>
    <w:rsid w:val="005F5D92"/>
    <w:rsid w:val="006002B0"/>
    <w:rsid w:val="00602300"/>
    <w:rsid w:val="00602C9C"/>
    <w:rsid w:val="006057DA"/>
    <w:rsid w:val="00606047"/>
    <w:rsid w:val="00607B98"/>
    <w:rsid w:val="00607EFB"/>
    <w:rsid w:val="00610FB3"/>
    <w:rsid w:val="0061395A"/>
    <w:rsid w:val="00615230"/>
    <w:rsid w:val="00621E32"/>
    <w:rsid w:val="00622481"/>
    <w:rsid w:val="0062422A"/>
    <w:rsid w:val="0062424B"/>
    <w:rsid w:val="0063352F"/>
    <w:rsid w:val="0063503E"/>
    <w:rsid w:val="00635301"/>
    <w:rsid w:val="00635448"/>
    <w:rsid w:val="00637A65"/>
    <w:rsid w:val="00641047"/>
    <w:rsid w:val="006419C6"/>
    <w:rsid w:val="00642042"/>
    <w:rsid w:val="00642CB5"/>
    <w:rsid w:val="00642CC1"/>
    <w:rsid w:val="006435B4"/>
    <w:rsid w:val="00643D4B"/>
    <w:rsid w:val="006450D4"/>
    <w:rsid w:val="00645BE3"/>
    <w:rsid w:val="00650A0D"/>
    <w:rsid w:val="00651E82"/>
    <w:rsid w:val="0065286A"/>
    <w:rsid w:val="00652B05"/>
    <w:rsid w:val="00652FD6"/>
    <w:rsid w:val="00653666"/>
    <w:rsid w:val="006547C9"/>
    <w:rsid w:val="0066171B"/>
    <w:rsid w:val="00664DA4"/>
    <w:rsid w:val="00667342"/>
    <w:rsid w:val="0067228C"/>
    <w:rsid w:val="00672880"/>
    <w:rsid w:val="00672DE8"/>
    <w:rsid w:val="006739D9"/>
    <w:rsid w:val="00674A8E"/>
    <w:rsid w:val="00677AF5"/>
    <w:rsid w:val="00677FB0"/>
    <w:rsid w:val="006812A9"/>
    <w:rsid w:val="0068152F"/>
    <w:rsid w:val="006815B6"/>
    <w:rsid w:val="006827AF"/>
    <w:rsid w:val="006841E5"/>
    <w:rsid w:val="00686E33"/>
    <w:rsid w:val="006936C8"/>
    <w:rsid w:val="006940C7"/>
    <w:rsid w:val="00695320"/>
    <w:rsid w:val="00697B17"/>
    <w:rsid w:val="006A1003"/>
    <w:rsid w:val="006A1858"/>
    <w:rsid w:val="006A2253"/>
    <w:rsid w:val="006A2970"/>
    <w:rsid w:val="006A39A3"/>
    <w:rsid w:val="006A7631"/>
    <w:rsid w:val="006B13D9"/>
    <w:rsid w:val="006B2A61"/>
    <w:rsid w:val="006B3C5B"/>
    <w:rsid w:val="006B5B4D"/>
    <w:rsid w:val="006B63EE"/>
    <w:rsid w:val="006C444A"/>
    <w:rsid w:val="006C65A2"/>
    <w:rsid w:val="006D007E"/>
    <w:rsid w:val="006D1A6A"/>
    <w:rsid w:val="006D2028"/>
    <w:rsid w:val="006D27FF"/>
    <w:rsid w:val="006D6BDE"/>
    <w:rsid w:val="006D6D2D"/>
    <w:rsid w:val="006E0248"/>
    <w:rsid w:val="006E12A8"/>
    <w:rsid w:val="006E15F5"/>
    <w:rsid w:val="006E1A40"/>
    <w:rsid w:val="006E1A4A"/>
    <w:rsid w:val="006E4181"/>
    <w:rsid w:val="006F19DF"/>
    <w:rsid w:val="006F270F"/>
    <w:rsid w:val="006F391B"/>
    <w:rsid w:val="006F601F"/>
    <w:rsid w:val="006F6C1E"/>
    <w:rsid w:val="006F780B"/>
    <w:rsid w:val="007022C3"/>
    <w:rsid w:val="00705F4F"/>
    <w:rsid w:val="007130E6"/>
    <w:rsid w:val="00713E67"/>
    <w:rsid w:val="00714EC8"/>
    <w:rsid w:val="00714EF4"/>
    <w:rsid w:val="00715F8B"/>
    <w:rsid w:val="00721844"/>
    <w:rsid w:val="00722EE9"/>
    <w:rsid w:val="00723437"/>
    <w:rsid w:val="0072433A"/>
    <w:rsid w:val="00724F1D"/>
    <w:rsid w:val="0072585F"/>
    <w:rsid w:val="00726061"/>
    <w:rsid w:val="00732361"/>
    <w:rsid w:val="00735C15"/>
    <w:rsid w:val="007361A7"/>
    <w:rsid w:val="0073634E"/>
    <w:rsid w:val="00741CBE"/>
    <w:rsid w:val="007425EF"/>
    <w:rsid w:val="007455EF"/>
    <w:rsid w:val="00747457"/>
    <w:rsid w:val="00750BF5"/>
    <w:rsid w:val="00753CAB"/>
    <w:rsid w:val="00754230"/>
    <w:rsid w:val="00756F67"/>
    <w:rsid w:val="00757EEE"/>
    <w:rsid w:val="007603CA"/>
    <w:rsid w:val="0076123D"/>
    <w:rsid w:val="007617CC"/>
    <w:rsid w:val="00764279"/>
    <w:rsid w:val="00765419"/>
    <w:rsid w:val="00766B13"/>
    <w:rsid w:val="00767D96"/>
    <w:rsid w:val="0077515C"/>
    <w:rsid w:val="00775386"/>
    <w:rsid w:val="00776559"/>
    <w:rsid w:val="00781A43"/>
    <w:rsid w:val="00782189"/>
    <w:rsid w:val="007825CC"/>
    <w:rsid w:val="0078522F"/>
    <w:rsid w:val="00787D80"/>
    <w:rsid w:val="00790521"/>
    <w:rsid w:val="0079239F"/>
    <w:rsid w:val="00796825"/>
    <w:rsid w:val="007A2C24"/>
    <w:rsid w:val="007A48AE"/>
    <w:rsid w:val="007A5CA7"/>
    <w:rsid w:val="007A5F63"/>
    <w:rsid w:val="007A77D0"/>
    <w:rsid w:val="007B275D"/>
    <w:rsid w:val="007C0EF5"/>
    <w:rsid w:val="007C216C"/>
    <w:rsid w:val="007C279D"/>
    <w:rsid w:val="007C3DA5"/>
    <w:rsid w:val="007C4FF0"/>
    <w:rsid w:val="007C515D"/>
    <w:rsid w:val="007C6006"/>
    <w:rsid w:val="007C76B2"/>
    <w:rsid w:val="007D0069"/>
    <w:rsid w:val="007D29CF"/>
    <w:rsid w:val="007D2EFA"/>
    <w:rsid w:val="007D317B"/>
    <w:rsid w:val="007D366E"/>
    <w:rsid w:val="007D475C"/>
    <w:rsid w:val="007D593F"/>
    <w:rsid w:val="007D59D1"/>
    <w:rsid w:val="007D6C34"/>
    <w:rsid w:val="007D7D98"/>
    <w:rsid w:val="007E18A8"/>
    <w:rsid w:val="007E3FEC"/>
    <w:rsid w:val="007E4B1B"/>
    <w:rsid w:val="007E5A9E"/>
    <w:rsid w:val="007E604B"/>
    <w:rsid w:val="007E6680"/>
    <w:rsid w:val="007E76BD"/>
    <w:rsid w:val="007F138A"/>
    <w:rsid w:val="007F43B0"/>
    <w:rsid w:val="007F76D4"/>
    <w:rsid w:val="007F77E1"/>
    <w:rsid w:val="0080014F"/>
    <w:rsid w:val="008001F1"/>
    <w:rsid w:val="00800257"/>
    <w:rsid w:val="00800900"/>
    <w:rsid w:val="00802FE9"/>
    <w:rsid w:val="00803F6B"/>
    <w:rsid w:val="008072D6"/>
    <w:rsid w:val="00807654"/>
    <w:rsid w:val="00810918"/>
    <w:rsid w:val="00811AC1"/>
    <w:rsid w:val="00812C5C"/>
    <w:rsid w:val="008143F4"/>
    <w:rsid w:val="00814577"/>
    <w:rsid w:val="008165A2"/>
    <w:rsid w:val="00822142"/>
    <w:rsid w:val="00822229"/>
    <w:rsid w:val="008262C5"/>
    <w:rsid w:val="00830003"/>
    <w:rsid w:val="008305B9"/>
    <w:rsid w:val="00832478"/>
    <w:rsid w:val="0083263B"/>
    <w:rsid w:val="0083267C"/>
    <w:rsid w:val="00832D1B"/>
    <w:rsid w:val="0083365F"/>
    <w:rsid w:val="00833A32"/>
    <w:rsid w:val="008356FC"/>
    <w:rsid w:val="00837A5C"/>
    <w:rsid w:val="0084006B"/>
    <w:rsid w:val="00843932"/>
    <w:rsid w:val="0084404A"/>
    <w:rsid w:val="0084556F"/>
    <w:rsid w:val="00846043"/>
    <w:rsid w:val="00846604"/>
    <w:rsid w:val="00850AFD"/>
    <w:rsid w:val="00850DE5"/>
    <w:rsid w:val="00852550"/>
    <w:rsid w:val="008527A4"/>
    <w:rsid w:val="00854C13"/>
    <w:rsid w:val="008569A9"/>
    <w:rsid w:val="00860BD7"/>
    <w:rsid w:val="00861DB9"/>
    <w:rsid w:val="00862509"/>
    <w:rsid w:val="0086453A"/>
    <w:rsid w:val="008651C2"/>
    <w:rsid w:val="008657E8"/>
    <w:rsid w:val="008662F9"/>
    <w:rsid w:val="008679A5"/>
    <w:rsid w:val="00874020"/>
    <w:rsid w:val="00876B27"/>
    <w:rsid w:val="00876D93"/>
    <w:rsid w:val="008809B1"/>
    <w:rsid w:val="00880D6E"/>
    <w:rsid w:val="00881DE3"/>
    <w:rsid w:val="0088214D"/>
    <w:rsid w:val="0088321E"/>
    <w:rsid w:val="0088622F"/>
    <w:rsid w:val="008863B4"/>
    <w:rsid w:val="00886470"/>
    <w:rsid w:val="00886C06"/>
    <w:rsid w:val="008875C4"/>
    <w:rsid w:val="008879AA"/>
    <w:rsid w:val="00887A50"/>
    <w:rsid w:val="00890E00"/>
    <w:rsid w:val="00891945"/>
    <w:rsid w:val="0089306C"/>
    <w:rsid w:val="00893665"/>
    <w:rsid w:val="00893882"/>
    <w:rsid w:val="00893DFE"/>
    <w:rsid w:val="00895124"/>
    <w:rsid w:val="008973ED"/>
    <w:rsid w:val="008974EF"/>
    <w:rsid w:val="008975AD"/>
    <w:rsid w:val="008A4432"/>
    <w:rsid w:val="008A6537"/>
    <w:rsid w:val="008A7376"/>
    <w:rsid w:val="008B21F1"/>
    <w:rsid w:val="008B3500"/>
    <w:rsid w:val="008B4A71"/>
    <w:rsid w:val="008B578E"/>
    <w:rsid w:val="008B6415"/>
    <w:rsid w:val="008C011F"/>
    <w:rsid w:val="008C13B8"/>
    <w:rsid w:val="008C22B4"/>
    <w:rsid w:val="008C601B"/>
    <w:rsid w:val="008C786E"/>
    <w:rsid w:val="008C7BCC"/>
    <w:rsid w:val="008D047D"/>
    <w:rsid w:val="008D0868"/>
    <w:rsid w:val="008D6227"/>
    <w:rsid w:val="008D6965"/>
    <w:rsid w:val="008D7C13"/>
    <w:rsid w:val="008E1D8F"/>
    <w:rsid w:val="008E474C"/>
    <w:rsid w:val="008E4789"/>
    <w:rsid w:val="008E5DB9"/>
    <w:rsid w:val="008F0FA2"/>
    <w:rsid w:val="008F240F"/>
    <w:rsid w:val="008F39B0"/>
    <w:rsid w:val="008F7A28"/>
    <w:rsid w:val="00900B00"/>
    <w:rsid w:val="00901909"/>
    <w:rsid w:val="00901E20"/>
    <w:rsid w:val="0090393A"/>
    <w:rsid w:val="00904017"/>
    <w:rsid w:val="0090565A"/>
    <w:rsid w:val="00906432"/>
    <w:rsid w:val="00907AFF"/>
    <w:rsid w:val="00910479"/>
    <w:rsid w:val="00910BE5"/>
    <w:rsid w:val="00912E9C"/>
    <w:rsid w:val="0091316F"/>
    <w:rsid w:val="0091596D"/>
    <w:rsid w:val="00916270"/>
    <w:rsid w:val="00916C16"/>
    <w:rsid w:val="0092229A"/>
    <w:rsid w:val="00922DE7"/>
    <w:rsid w:val="00923B98"/>
    <w:rsid w:val="00925CBB"/>
    <w:rsid w:val="00925FD9"/>
    <w:rsid w:val="00926AB3"/>
    <w:rsid w:val="00927887"/>
    <w:rsid w:val="009316BA"/>
    <w:rsid w:val="00932A84"/>
    <w:rsid w:val="00932DF8"/>
    <w:rsid w:val="00932FCE"/>
    <w:rsid w:val="0093509E"/>
    <w:rsid w:val="00935105"/>
    <w:rsid w:val="00936571"/>
    <w:rsid w:val="0093660A"/>
    <w:rsid w:val="00940146"/>
    <w:rsid w:val="009409DD"/>
    <w:rsid w:val="00940F67"/>
    <w:rsid w:val="00942E69"/>
    <w:rsid w:val="0094307A"/>
    <w:rsid w:val="00943593"/>
    <w:rsid w:val="00943E5C"/>
    <w:rsid w:val="00945255"/>
    <w:rsid w:val="00945842"/>
    <w:rsid w:val="00945BEA"/>
    <w:rsid w:val="00946352"/>
    <w:rsid w:val="00947E73"/>
    <w:rsid w:val="00951000"/>
    <w:rsid w:val="009516B6"/>
    <w:rsid w:val="00954C11"/>
    <w:rsid w:val="009565A6"/>
    <w:rsid w:val="00956A09"/>
    <w:rsid w:val="00957C72"/>
    <w:rsid w:val="0096270B"/>
    <w:rsid w:val="0096418C"/>
    <w:rsid w:val="00964E12"/>
    <w:rsid w:val="00964ED3"/>
    <w:rsid w:val="009653DD"/>
    <w:rsid w:val="00967247"/>
    <w:rsid w:val="009673A8"/>
    <w:rsid w:val="00973EE4"/>
    <w:rsid w:val="00974A19"/>
    <w:rsid w:val="00975554"/>
    <w:rsid w:val="00975F7D"/>
    <w:rsid w:val="009767F6"/>
    <w:rsid w:val="00977005"/>
    <w:rsid w:val="00977A12"/>
    <w:rsid w:val="00977F0D"/>
    <w:rsid w:val="00981411"/>
    <w:rsid w:val="0098310E"/>
    <w:rsid w:val="009831B1"/>
    <w:rsid w:val="00983E3F"/>
    <w:rsid w:val="00984A24"/>
    <w:rsid w:val="0098504C"/>
    <w:rsid w:val="0098798D"/>
    <w:rsid w:val="00987F02"/>
    <w:rsid w:val="0099239A"/>
    <w:rsid w:val="00992DC9"/>
    <w:rsid w:val="00995ECB"/>
    <w:rsid w:val="009A13B4"/>
    <w:rsid w:val="009A2876"/>
    <w:rsid w:val="009A2B87"/>
    <w:rsid w:val="009A34D0"/>
    <w:rsid w:val="009A3642"/>
    <w:rsid w:val="009A43A1"/>
    <w:rsid w:val="009A5232"/>
    <w:rsid w:val="009B00E1"/>
    <w:rsid w:val="009B4AE2"/>
    <w:rsid w:val="009B4E49"/>
    <w:rsid w:val="009B551F"/>
    <w:rsid w:val="009B6F7E"/>
    <w:rsid w:val="009C085C"/>
    <w:rsid w:val="009C22D2"/>
    <w:rsid w:val="009C24FB"/>
    <w:rsid w:val="009C2B07"/>
    <w:rsid w:val="009C30E8"/>
    <w:rsid w:val="009C3410"/>
    <w:rsid w:val="009C423E"/>
    <w:rsid w:val="009C440A"/>
    <w:rsid w:val="009C4968"/>
    <w:rsid w:val="009D1E84"/>
    <w:rsid w:val="009D31ED"/>
    <w:rsid w:val="009D34EE"/>
    <w:rsid w:val="009D6ACF"/>
    <w:rsid w:val="009D7FF6"/>
    <w:rsid w:val="009E0136"/>
    <w:rsid w:val="009E20F9"/>
    <w:rsid w:val="009E487B"/>
    <w:rsid w:val="009E4CB4"/>
    <w:rsid w:val="009E593F"/>
    <w:rsid w:val="009F113E"/>
    <w:rsid w:val="009F1FD8"/>
    <w:rsid w:val="009F4AB5"/>
    <w:rsid w:val="009F685D"/>
    <w:rsid w:val="009F73CE"/>
    <w:rsid w:val="009F79A6"/>
    <w:rsid w:val="00A01D4A"/>
    <w:rsid w:val="00A02793"/>
    <w:rsid w:val="00A02EF6"/>
    <w:rsid w:val="00A0455B"/>
    <w:rsid w:val="00A06B6F"/>
    <w:rsid w:val="00A10D06"/>
    <w:rsid w:val="00A132F3"/>
    <w:rsid w:val="00A1791D"/>
    <w:rsid w:val="00A2326D"/>
    <w:rsid w:val="00A23C4D"/>
    <w:rsid w:val="00A240FC"/>
    <w:rsid w:val="00A24296"/>
    <w:rsid w:val="00A255F2"/>
    <w:rsid w:val="00A267B7"/>
    <w:rsid w:val="00A2699E"/>
    <w:rsid w:val="00A2751F"/>
    <w:rsid w:val="00A3000F"/>
    <w:rsid w:val="00A303CD"/>
    <w:rsid w:val="00A31D08"/>
    <w:rsid w:val="00A33D66"/>
    <w:rsid w:val="00A34C0C"/>
    <w:rsid w:val="00A35AB5"/>
    <w:rsid w:val="00A36257"/>
    <w:rsid w:val="00A37C0E"/>
    <w:rsid w:val="00A42C8A"/>
    <w:rsid w:val="00A42EEC"/>
    <w:rsid w:val="00A4313A"/>
    <w:rsid w:val="00A44907"/>
    <w:rsid w:val="00A455C3"/>
    <w:rsid w:val="00A45E98"/>
    <w:rsid w:val="00A5169C"/>
    <w:rsid w:val="00A5277A"/>
    <w:rsid w:val="00A60065"/>
    <w:rsid w:val="00A61C05"/>
    <w:rsid w:val="00A6797E"/>
    <w:rsid w:val="00A70D37"/>
    <w:rsid w:val="00A7400F"/>
    <w:rsid w:val="00A76B1C"/>
    <w:rsid w:val="00A812D5"/>
    <w:rsid w:val="00A83CCE"/>
    <w:rsid w:val="00A9448F"/>
    <w:rsid w:val="00A95021"/>
    <w:rsid w:val="00A96D2D"/>
    <w:rsid w:val="00A977AC"/>
    <w:rsid w:val="00AA0793"/>
    <w:rsid w:val="00AA15CA"/>
    <w:rsid w:val="00AA1800"/>
    <w:rsid w:val="00AA1890"/>
    <w:rsid w:val="00AA6326"/>
    <w:rsid w:val="00AA765D"/>
    <w:rsid w:val="00AB000F"/>
    <w:rsid w:val="00AB04D1"/>
    <w:rsid w:val="00AB1728"/>
    <w:rsid w:val="00AB1851"/>
    <w:rsid w:val="00AB1A4B"/>
    <w:rsid w:val="00AB333F"/>
    <w:rsid w:val="00AB3E85"/>
    <w:rsid w:val="00AB5305"/>
    <w:rsid w:val="00AC3AC4"/>
    <w:rsid w:val="00AC4D2C"/>
    <w:rsid w:val="00AC606B"/>
    <w:rsid w:val="00AC6AA5"/>
    <w:rsid w:val="00AC76C9"/>
    <w:rsid w:val="00AC7914"/>
    <w:rsid w:val="00AD0600"/>
    <w:rsid w:val="00AD1820"/>
    <w:rsid w:val="00AD29B0"/>
    <w:rsid w:val="00AD30E1"/>
    <w:rsid w:val="00AD3BBA"/>
    <w:rsid w:val="00AE1CCF"/>
    <w:rsid w:val="00AE4507"/>
    <w:rsid w:val="00AE4B9C"/>
    <w:rsid w:val="00AE5228"/>
    <w:rsid w:val="00AE5731"/>
    <w:rsid w:val="00AE5A12"/>
    <w:rsid w:val="00AE7BC8"/>
    <w:rsid w:val="00AF2B49"/>
    <w:rsid w:val="00AF2CCD"/>
    <w:rsid w:val="00AF5026"/>
    <w:rsid w:val="00AF6AB8"/>
    <w:rsid w:val="00B01362"/>
    <w:rsid w:val="00B02350"/>
    <w:rsid w:val="00B03A53"/>
    <w:rsid w:val="00B04829"/>
    <w:rsid w:val="00B0627D"/>
    <w:rsid w:val="00B11486"/>
    <w:rsid w:val="00B16B09"/>
    <w:rsid w:val="00B2024A"/>
    <w:rsid w:val="00B20CC6"/>
    <w:rsid w:val="00B21FCF"/>
    <w:rsid w:val="00B231C8"/>
    <w:rsid w:val="00B23209"/>
    <w:rsid w:val="00B25797"/>
    <w:rsid w:val="00B26D1F"/>
    <w:rsid w:val="00B3129D"/>
    <w:rsid w:val="00B31EA2"/>
    <w:rsid w:val="00B33D84"/>
    <w:rsid w:val="00B34F52"/>
    <w:rsid w:val="00B351A7"/>
    <w:rsid w:val="00B35E8C"/>
    <w:rsid w:val="00B376D5"/>
    <w:rsid w:val="00B42DBD"/>
    <w:rsid w:val="00B44E7C"/>
    <w:rsid w:val="00B467AA"/>
    <w:rsid w:val="00B46B3A"/>
    <w:rsid w:val="00B475CC"/>
    <w:rsid w:val="00B47832"/>
    <w:rsid w:val="00B51380"/>
    <w:rsid w:val="00B51EFD"/>
    <w:rsid w:val="00B5265F"/>
    <w:rsid w:val="00B528C8"/>
    <w:rsid w:val="00B53D40"/>
    <w:rsid w:val="00B554CA"/>
    <w:rsid w:val="00B55859"/>
    <w:rsid w:val="00B60A44"/>
    <w:rsid w:val="00B60EE8"/>
    <w:rsid w:val="00B61CDD"/>
    <w:rsid w:val="00B66A34"/>
    <w:rsid w:val="00B66EB2"/>
    <w:rsid w:val="00B67383"/>
    <w:rsid w:val="00B71457"/>
    <w:rsid w:val="00B716BC"/>
    <w:rsid w:val="00B731F7"/>
    <w:rsid w:val="00B74B3A"/>
    <w:rsid w:val="00B76027"/>
    <w:rsid w:val="00B760C7"/>
    <w:rsid w:val="00B77FF1"/>
    <w:rsid w:val="00B802B9"/>
    <w:rsid w:val="00B83267"/>
    <w:rsid w:val="00B86F1B"/>
    <w:rsid w:val="00B876C0"/>
    <w:rsid w:val="00B87F5B"/>
    <w:rsid w:val="00B90F34"/>
    <w:rsid w:val="00B91BDF"/>
    <w:rsid w:val="00B93D30"/>
    <w:rsid w:val="00B93EF4"/>
    <w:rsid w:val="00B94C86"/>
    <w:rsid w:val="00B9503A"/>
    <w:rsid w:val="00B95BB3"/>
    <w:rsid w:val="00B96776"/>
    <w:rsid w:val="00B975E3"/>
    <w:rsid w:val="00B977EC"/>
    <w:rsid w:val="00BA1134"/>
    <w:rsid w:val="00BA5E3A"/>
    <w:rsid w:val="00BA6D16"/>
    <w:rsid w:val="00BB258F"/>
    <w:rsid w:val="00BB2DC8"/>
    <w:rsid w:val="00BB38CD"/>
    <w:rsid w:val="00BB43B1"/>
    <w:rsid w:val="00BB43EF"/>
    <w:rsid w:val="00BB48EC"/>
    <w:rsid w:val="00BB4B03"/>
    <w:rsid w:val="00BB53C8"/>
    <w:rsid w:val="00BB542E"/>
    <w:rsid w:val="00BB54D6"/>
    <w:rsid w:val="00BB7F20"/>
    <w:rsid w:val="00BC03D6"/>
    <w:rsid w:val="00BC1293"/>
    <w:rsid w:val="00BC1E04"/>
    <w:rsid w:val="00BC43CA"/>
    <w:rsid w:val="00BC6C5A"/>
    <w:rsid w:val="00BD3969"/>
    <w:rsid w:val="00BD451C"/>
    <w:rsid w:val="00BD4E47"/>
    <w:rsid w:val="00BD6164"/>
    <w:rsid w:val="00BD657A"/>
    <w:rsid w:val="00BE4012"/>
    <w:rsid w:val="00BE4FA1"/>
    <w:rsid w:val="00BE53A3"/>
    <w:rsid w:val="00BE68C2"/>
    <w:rsid w:val="00BE6FCB"/>
    <w:rsid w:val="00BE7806"/>
    <w:rsid w:val="00BE7E5E"/>
    <w:rsid w:val="00BF1BBD"/>
    <w:rsid w:val="00BF2084"/>
    <w:rsid w:val="00BF3C9C"/>
    <w:rsid w:val="00BF42A5"/>
    <w:rsid w:val="00BF4D99"/>
    <w:rsid w:val="00C00033"/>
    <w:rsid w:val="00C00714"/>
    <w:rsid w:val="00C00C50"/>
    <w:rsid w:val="00C035EE"/>
    <w:rsid w:val="00C045F0"/>
    <w:rsid w:val="00C067F7"/>
    <w:rsid w:val="00C1188C"/>
    <w:rsid w:val="00C118CA"/>
    <w:rsid w:val="00C160D2"/>
    <w:rsid w:val="00C16CF5"/>
    <w:rsid w:val="00C17D12"/>
    <w:rsid w:val="00C22310"/>
    <w:rsid w:val="00C24E2A"/>
    <w:rsid w:val="00C24EC1"/>
    <w:rsid w:val="00C25741"/>
    <w:rsid w:val="00C25E26"/>
    <w:rsid w:val="00C31406"/>
    <w:rsid w:val="00C37E1B"/>
    <w:rsid w:val="00C40461"/>
    <w:rsid w:val="00C4403F"/>
    <w:rsid w:val="00C449FE"/>
    <w:rsid w:val="00C4513E"/>
    <w:rsid w:val="00C4697F"/>
    <w:rsid w:val="00C47C1E"/>
    <w:rsid w:val="00C47FC7"/>
    <w:rsid w:val="00C52F7B"/>
    <w:rsid w:val="00C53FC7"/>
    <w:rsid w:val="00C545E0"/>
    <w:rsid w:val="00C5497D"/>
    <w:rsid w:val="00C54DA4"/>
    <w:rsid w:val="00C54EC0"/>
    <w:rsid w:val="00C56001"/>
    <w:rsid w:val="00C57AD2"/>
    <w:rsid w:val="00C60475"/>
    <w:rsid w:val="00C61DD4"/>
    <w:rsid w:val="00C630C9"/>
    <w:rsid w:val="00C63B2E"/>
    <w:rsid w:val="00C64316"/>
    <w:rsid w:val="00C64FD1"/>
    <w:rsid w:val="00C6637B"/>
    <w:rsid w:val="00C66ECF"/>
    <w:rsid w:val="00C70839"/>
    <w:rsid w:val="00C7083E"/>
    <w:rsid w:val="00C744F3"/>
    <w:rsid w:val="00C74FA8"/>
    <w:rsid w:val="00C7507E"/>
    <w:rsid w:val="00C76F6F"/>
    <w:rsid w:val="00C770D8"/>
    <w:rsid w:val="00C8114A"/>
    <w:rsid w:val="00C82C41"/>
    <w:rsid w:val="00C82FFB"/>
    <w:rsid w:val="00C83D14"/>
    <w:rsid w:val="00C866A3"/>
    <w:rsid w:val="00C92158"/>
    <w:rsid w:val="00C94A6F"/>
    <w:rsid w:val="00CA1684"/>
    <w:rsid w:val="00CA1920"/>
    <w:rsid w:val="00CA315F"/>
    <w:rsid w:val="00CA4330"/>
    <w:rsid w:val="00CA6975"/>
    <w:rsid w:val="00CB1408"/>
    <w:rsid w:val="00CB2E14"/>
    <w:rsid w:val="00CB634B"/>
    <w:rsid w:val="00CB6DF8"/>
    <w:rsid w:val="00CC15E2"/>
    <w:rsid w:val="00CC5351"/>
    <w:rsid w:val="00CC64C8"/>
    <w:rsid w:val="00CD0E46"/>
    <w:rsid w:val="00CD1564"/>
    <w:rsid w:val="00CD1D8A"/>
    <w:rsid w:val="00CD1DDC"/>
    <w:rsid w:val="00CD275A"/>
    <w:rsid w:val="00CD3034"/>
    <w:rsid w:val="00CD635C"/>
    <w:rsid w:val="00CD6547"/>
    <w:rsid w:val="00CD6F6E"/>
    <w:rsid w:val="00CE1166"/>
    <w:rsid w:val="00CE59EE"/>
    <w:rsid w:val="00CE5C28"/>
    <w:rsid w:val="00CE6D73"/>
    <w:rsid w:val="00CF351A"/>
    <w:rsid w:val="00CF548F"/>
    <w:rsid w:val="00CF5CA9"/>
    <w:rsid w:val="00CF5E69"/>
    <w:rsid w:val="00CF74B5"/>
    <w:rsid w:val="00CF784F"/>
    <w:rsid w:val="00D0048E"/>
    <w:rsid w:val="00D01CF6"/>
    <w:rsid w:val="00D03A16"/>
    <w:rsid w:val="00D13EF2"/>
    <w:rsid w:val="00D14D74"/>
    <w:rsid w:val="00D14E52"/>
    <w:rsid w:val="00D160AD"/>
    <w:rsid w:val="00D163FC"/>
    <w:rsid w:val="00D17AB0"/>
    <w:rsid w:val="00D221AB"/>
    <w:rsid w:val="00D23528"/>
    <w:rsid w:val="00D25AC1"/>
    <w:rsid w:val="00D26D24"/>
    <w:rsid w:val="00D33A96"/>
    <w:rsid w:val="00D34CB9"/>
    <w:rsid w:val="00D360DA"/>
    <w:rsid w:val="00D36145"/>
    <w:rsid w:val="00D4215E"/>
    <w:rsid w:val="00D42298"/>
    <w:rsid w:val="00D42A41"/>
    <w:rsid w:val="00D46DC5"/>
    <w:rsid w:val="00D5097B"/>
    <w:rsid w:val="00D524CD"/>
    <w:rsid w:val="00D577C3"/>
    <w:rsid w:val="00D57C5A"/>
    <w:rsid w:val="00D60BBC"/>
    <w:rsid w:val="00D622FD"/>
    <w:rsid w:val="00D6677C"/>
    <w:rsid w:val="00D67E34"/>
    <w:rsid w:val="00D70C1D"/>
    <w:rsid w:val="00D73763"/>
    <w:rsid w:val="00D763C2"/>
    <w:rsid w:val="00D767A5"/>
    <w:rsid w:val="00D770CE"/>
    <w:rsid w:val="00D801FD"/>
    <w:rsid w:val="00D81EDB"/>
    <w:rsid w:val="00D82E0D"/>
    <w:rsid w:val="00D835A2"/>
    <w:rsid w:val="00D900F4"/>
    <w:rsid w:val="00D92BF7"/>
    <w:rsid w:val="00D94D2D"/>
    <w:rsid w:val="00D956B9"/>
    <w:rsid w:val="00D962DE"/>
    <w:rsid w:val="00D9644F"/>
    <w:rsid w:val="00D97360"/>
    <w:rsid w:val="00D97927"/>
    <w:rsid w:val="00DA100D"/>
    <w:rsid w:val="00DA1674"/>
    <w:rsid w:val="00DA1B77"/>
    <w:rsid w:val="00DA3C94"/>
    <w:rsid w:val="00DA4889"/>
    <w:rsid w:val="00DA6111"/>
    <w:rsid w:val="00DA61CF"/>
    <w:rsid w:val="00DA6ED8"/>
    <w:rsid w:val="00DA6F02"/>
    <w:rsid w:val="00DA710D"/>
    <w:rsid w:val="00DB20BC"/>
    <w:rsid w:val="00DB2833"/>
    <w:rsid w:val="00DB3FB6"/>
    <w:rsid w:val="00DB4531"/>
    <w:rsid w:val="00DB4F25"/>
    <w:rsid w:val="00DB4F7F"/>
    <w:rsid w:val="00DB59E6"/>
    <w:rsid w:val="00DB778A"/>
    <w:rsid w:val="00DC082B"/>
    <w:rsid w:val="00DC380F"/>
    <w:rsid w:val="00DC5A48"/>
    <w:rsid w:val="00DD0084"/>
    <w:rsid w:val="00DD114F"/>
    <w:rsid w:val="00DD17EE"/>
    <w:rsid w:val="00DD333F"/>
    <w:rsid w:val="00DD5A8C"/>
    <w:rsid w:val="00DD729E"/>
    <w:rsid w:val="00DD7CB3"/>
    <w:rsid w:val="00DE299F"/>
    <w:rsid w:val="00DE2E70"/>
    <w:rsid w:val="00DE4A6F"/>
    <w:rsid w:val="00DE7FDC"/>
    <w:rsid w:val="00DF0A55"/>
    <w:rsid w:val="00DF2237"/>
    <w:rsid w:val="00DF325C"/>
    <w:rsid w:val="00DF3777"/>
    <w:rsid w:val="00DF4EFF"/>
    <w:rsid w:val="00E000BB"/>
    <w:rsid w:val="00E00BE6"/>
    <w:rsid w:val="00E00C56"/>
    <w:rsid w:val="00E015D1"/>
    <w:rsid w:val="00E0176E"/>
    <w:rsid w:val="00E01822"/>
    <w:rsid w:val="00E02BDD"/>
    <w:rsid w:val="00E03A50"/>
    <w:rsid w:val="00E05A51"/>
    <w:rsid w:val="00E077D8"/>
    <w:rsid w:val="00E1179E"/>
    <w:rsid w:val="00E11CEB"/>
    <w:rsid w:val="00E12DC1"/>
    <w:rsid w:val="00E142A0"/>
    <w:rsid w:val="00E14A5B"/>
    <w:rsid w:val="00E14D9E"/>
    <w:rsid w:val="00E17958"/>
    <w:rsid w:val="00E205F6"/>
    <w:rsid w:val="00E20F95"/>
    <w:rsid w:val="00E220AF"/>
    <w:rsid w:val="00E2308C"/>
    <w:rsid w:val="00E24B97"/>
    <w:rsid w:val="00E305D0"/>
    <w:rsid w:val="00E3241F"/>
    <w:rsid w:val="00E330E8"/>
    <w:rsid w:val="00E355B9"/>
    <w:rsid w:val="00E3710A"/>
    <w:rsid w:val="00E404F6"/>
    <w:rsid w:val="00E40959"/>
    <w:rsid w:val="00E40F4B"/>
    <w:rsid w:val="00E41629"/>
    <w:rsid w:val="00E435E8"/>
    <w:rsid w:val="00E43A43"/>
    <w:rsid w:val="00E44736"/>
    <w:rsid w:val="00E46082"/>
    <w:rsid w:val="00E465B8"/>
    <w:rsid w:val="00E520FF"/>
    <w:rsid w:val="00E52882"/>
    <w:rsid w:val="00E53725"/>
    <w:rsid w:val="00E54D03"/>
    <w:rsid w:val="00E573F3"/>
    <w:rsid w:val="00E57A3E"/>
    <w:rsid w:val="00E57F83"/>
    <w:rsid w:val="00E6042C"/>
    <w:rsid w:val="00E6169F"/>
    <w:rsid w:val="00E6299E"/>
    <w:rsid w:val="00E666C8"/>
    <w:rsid w:val="00E67EA6"/>
    <w:rsid w:val="00E67F10"/>
    <w:rsid w:val="00E74511"/>
    <w:rsid w:val="00E752E5"/>
    <w:rsid w:val="00E76E1B"/>
    <w:rsid w:val="00E778CB"/>
    <w:rsid w:val="00E80800"/>
    <w:rsid w:val="00E812D6"/>
    <w:rsid w:val="00E81E3D"/>
    <w:rsid w:val="00E82A40"/>
    <w:rsid w:val="00E82A8E"/>
    <w:rsid w:val="00E8485A"/>
    <w:rsid w:val="00E87BE8"/>
    <w:rsid w:val="00EA49B8"/>
    <w:rsid w:val="00EA7477"/>
    <w:rsid w:val="00EB1D94"/>
    <w:rsid w:val="00EB6848"/>
    <w:rsid w:val="00EC1869"/>
    <w:rsid w:val="00EC21F8"/>
    <w:rsid w:val="00EC2ADA"/>
    <w:rsid w:val="00EC2EAB"/>
    <w:rsid w:val="00EC3E23"/>
    <w:rsid w:val="00EC45DF"/>
    <w:rsid w:val="00EC500B"/>
    <w:rsid w:val="00EC5339"/>
    <w:rsid w:val="00EC6527"/>
    <w:rsid w:val="00EC6B35"/>
    <w:rsid w:val="00ED05D2"/>
    <w:rsid w:val="00ED0AE0"/>
    <w:rsid w:val="00ED3915"/>
    <w:rsid w:val="00ED4851"/>
    <w:rsid w:val="00EE2B55"/>
    <w:rsid w:val="00EE3884"/>
    <w:rsid w:val="00EE3D12"/>
    <w:rsid w:val="00EE458C"/>
    <w:rsid w:val="00EE5224"/>
    <w:rsid w:val="00EE6ED4"/>
    <w:rsid w:val="00EF299A"/>
    <w:rsid w:val="00EF3C2A"/>
    <w:rsid w:val="00EF4178"/>
    <w:rsid w:val="00EF525C"/>
    <w:rsid w:val="00EF78D8"/>
    <w:rsid w:val="00F00646"/>
    <w:rsid w:val="00F00C6D"/>
    <w:rsid w:val="00F0132A"/>
    <w:rsid w:val="00F02821"/>
    <w:rsid w:val="00F035B9"/>
    <w:rsid w:val="00F03E1C"/>
    <w:rsid w:val="00F05467"/>
    <w:rsid w:val="00F06A3B"/>
    <w:rsid w:val="00F114D1"/>
    <w:rsid w:val="00F150AA"/>
    <w:rsid w:val="00F16BE3"/>
    <w:rsid w:val="00F21250"/>
    <w:rsid w:val="00F243CB"/>
    <w:rsid w:val="00F263C6"/>
    <w:rsid w:val="00F339C8"/>
    <w:rsid w:val="00F33AA9"/>
    <w:rsid w:val="00F33C44"/>
    <w:rsid w:val="00F34CF7"/>
    <w:rsid w:val="00F355FF"/>
    <w:rsid w:val="00F358D5"/>
    <w:rsid w:val="00F36332"/>
    <w:rsid w:val="00F36684"/>
    <w:rsid w:val="00F371C3"/>
    <w:rsid w:val="00F40EF7"/>
    <w:rsid w:val="00F410AC"/>
    <w:rsid w:val="00F45319"/>
    <w:rsid w:val="00F4611D"/>
    <w:rsid w:val="00F47A5C"/>
    <w:rsid w:val="00F53F85"/>
    <w:rsid w:val="00F54DC6"/>
    <w:rsid w:val="00F551CB"/>
    <w:rsid w:val="00F5775B"/>
    <w:rsid w:val="00F579F4"/>
    <w:rsid w:val="00F60984"/>
    <w:rsid w:val="00F61A9B"/>
    <w:rsid w:val="00F61C7E"/>
    <w:rsid w:val="00F631C1"/>
    <w:rsid w:val="00F63847"/>
    <w:rsid w:val="00F63CB0"/>
    <w:rsid w:val="00F65ECC"/>
    <w:rsid w:val="00F66985"/>
    <w:rsid w:val="00F67042"/>
    <w:rsid w:val="00F670FD"/>
    <w:rsid w:val="00F71EB8"/>
    <w:rsid w:val="00F7308B"/>
    <w:rsid w:val="00F7345E"/>
    <w:rsid w:val="00F77CEA"/>
    <w:rsid w:val="00F77D0E"/>
    <w:rsid w:val="00F80523"/>
    <w:rsid w:val="00F8105D"/>
    <w:rsid w:val="00F81BBE"/>
    <w:rsid w:val="00F81BF5"/>
    <w:rsid w:val="00F82F95"/>
    <w:rsid w:val="00F8660F"/>
    <w:rsid w:val="00F8671C"/>
    <w:rsid w:val="00F91B44"/>
    <w:rsid w:val="00F920AD"/>
    <w:rsid w:val="00F93A4D"/>
    <w:rsid w:val="00F93E41"/>
    <w:rsid w:val="00F95658"/>
    <w:rsid w:val="00F95A6A"/>
    <w:rsid w:val="00F964A4"/>
    <w:rsid w:val="00F969A9"/>
    <w:rsid w:val="00F975B6"/>
    <w:rsid w:val="00FA0C17"/>
    <w:rsid w:val="00FA1089"/>
    <w:rsid w:val="00FA2183"/>
    <w:rsid w:val="00FA344B"/>
    <w:rsid w:val="00FA45A9"/>
    <w:rsid w:val="00FA6E03"/>
    <w:rsid w:val="00FA7966"/>
    <w:rsid w:val="00FB19BE"/>
    <w:rsid w:val="00FB4696"/>
    <w:rsid w:val="00FB66BE"/>
    <w:rsid w:val="00FB6F00"/>
    <w:rsid w:val="00FB7056"/>
    <w:rsid w:val="00FC0100"/>
    <w:rsid w:val="00FC03FE"/>
    <w:rsid w:val="00FC19A4"/>
    <w:rsid w:val="00FC38B2"/>
    <w:rsid w:val="00FC5970"/>
    <w:rsid w:val="00FC6F38"/>
    <w:rsid w:val="00FD1465"/>
    <w:rsid w:val="00FD15BF"/>
    <w:rsid w:val="00FD19F7"/>
    <w:rsid w:val="00FD1A7A"/>
    <w:rsid w:val="00FD5380"/>
    <w:rsid w:val="00FD6B08"/>
    <w:rsid w:val="00FD73E0"/>
    <w:rsid w:val="00FE147F"/>
    <w:rsid w:val="00FE1827"/>
    <w:rsid w:val="00FE2060"/>
    <w:rsid w:val="00FE24DA"/>
    <w:rsid w:val="00FE31DD"/>
    <w:rsid w:val="00FE339F"/>
    <w:rsid w:val="00FE402E"/>
    <w:rsid w:val="00FE4D03"/>
    <w:rsid w:val="00FE62CC"/>
    <w:rsid w:val="00FE735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
    <w:semiHidden/>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next w:val="a"/>
    <w:link w:val="60"/>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qFormat/>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pPr>
      <w:spacing w:after="0" w:line="240" w:lineRule="auto"/>
    </w:pPr>
    <w:rPr>
      <w:rFonts w:ascii="Times New Roman" w:eastAsia="Times New Roman" w:hAnsi="Times New Roman" w:cs="Times New Roman"/>
      <w:sz w:val="20"/>
      <w:szCs w:val="20"/>
      <w:lang w:eastAsia="ru-RU"/>
    </w:rPr>
  </w:style>
  <w:style w:type="character" w:styleId="afa">
    <w:name w:val="Hyperlink"/>
    <w:basedOn w:val="a0"/>
    <w:uiPriority w:val="99"/>
    <w:unhideWhenUsed/>
    <w:rsid w:val="00287766"/>
    <w:rPr>
      <w:color w:val="0000FF" w:themeColor="hyperlink"/>
      <w:u w:val="single"/>
    </w:rPr>
  </w:style>
  <w:style w:type="character" w:customStyle="1" w:styleId="12">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3">
    <w:name w:val="Название объекта1"/>
    <w:basedOn w:val="a"/>
    <w:rsid w:val="00B71457"/>
    <w:pPr>
      <w:autoSpaceDE/>
      <w:autoSpaceDN/>
      <w:adjustRightInd/>
      <w:jc w:val="center"/>
    </w:pPr>
    <w:rPr>
      <w:b/>
      <w:sz w:val="24"/>
      <w:lang w:eastAsia="zh-CN"/>
    </w:rPr>
  </w:style>
  <w:style w:type="character" w:customStyle="1" w:styleId="23">
    <w:name w:val="Неразрешенное упоминание2"/>
    <w:basedOn w:val="a0"/>
    <w:uiPriority w:val="99"/>
    <w:semiHidden/>
    <w:unhideWhenUsed/>
    <w:rsid w:val="00493161"/>
    <w:rPr>
      <w:color w:val="605E5C"/>
      <w:shd w:val="clear" w:color="auto" w:fill="E1DFDD"/>
    </w:rPr>
  </w:style>
  <w:style w:type="character" w:customStyle="1" w:styleId="21">
    <w:name w:val="Заголовок 2 Знак"/>
    <w:basedOn w:val="a0"/>
    <w:link w:val="20"/>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1">
    <w:name w:val="Заголовок 1 Знак"/>
    <w:basedOn w:val="a0"/>
    <w:link w:val="10"/>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0"/>
    <w:next w:val="a"/>
    <w:uiPriority w:val="39"/>
    <w:unhideWhenUsed/>
    <w:qFormat/>
    <w:rsid w:val="006F270F"/>
    <w:pPr>
      <w:widowControl/>
      <w:autoSpaceDE/>
      <w:autoSpaceDN/>
      <w:adjustRightInd/>
      <w:spacing w:line="259" w:lineRule="auto"/>
      <w:outlineLvl w:val="9"/>
    </w:pPr>
  </w:style>
  <w:style w:type="paragraph" w:styleId="14">
    <w:name w:val="toc 1"/>
    <w:basedOn w:val="a"/>
    <w:next w:val="a"/>
    <w:autoRedefine/>
    <w:uiPriority w:val="39"/>
    <w:unhideWhenUsed/>
    <w:rsid w:val="006F270F"/>
    <w:pPr>
      <w:spacing w:after="100"/>
    </w:pPr>
  </w:style>
  <w:style w:type="character" w:customStyle="1" w:styleId="3">
    <w:name w:val="Неразрешенное упоминание3"/>
    <w:basedOn w:val="a0"/>
    <w:uiPriority w:val="99"/>
    <w:semiHidden/>
    <w:unhideWhenUsed/>
    <w:rsid w:val="00FE402E"/>
    <w:rPr>
      <w:color w:val="605E5C"/>
      <w:shd w:val="clear" w:color="auto" w:fill="E1DFDD"/>
    </w:rPr>
  </w:style>
  <w:style w:type="table" w:customStyle="1" w:styleId="TableNormal">
    <w:name w:val="Table Normal"/>
    <w:uiPriority w:val="2"/>
    <w:semiHidden/>
    <w:unhideWhenUsed/>
    <w:qFormat/>
    <w:rsid w:val="007E76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6BD"/>
    <w:pPr>
      <w:adjustRightInd/>
      <w:spacing w:after="160" w:line="259" w:lineRule="auto"/>
    </w:pPr>
    <w:rPr>
      <w:sz w:val="22"/>
      <w:szCs w:val="22"/>
      <w:lang w:eastAsia="en-US"/>
    </w:rPr>
  </w:style>
  <w:style w:type="paragraph" w:customStyle="1" w:styleId="210">
    <w:name w:val="Основной текст 21"/>
    <w:basedOn w:val="a"/>
    <w:rsid w:val="00D36145"/>
    <w:pPr>
      <w:widowControl/>
      <w:overflowPunct w:val="0"/>
      <w:autoSpaceDN/>
      <w:adjustRightInd/>
      <w:spacing w:line="360" w:lineRule="auto"/>
      <w:ind w:firstLine="567"/>
      <w:jc w:val="both"/>
      <w:textAlignment w:val="baseline"/>
    </w:pPr>
    <w:rPr>
      <w:sz w:val="32"/>
      <w:lang w:eastAsia="zh-CN"/>
    </w:rPr>
  </w:style>
  <w:style w:type="character" w:customStyle="1" w:styleId="4">
    <w:name w:val="Неразрешенное упоминание4"/>
    <w:basedOn w:val="a0"/>
    <w:uiPriority w:val="99"/>
    <w:semiHidden/>
    <w:unhideWhenUsed/>
    <w:rsid w:val="00123C29"/>
    <w:rPr>
      <w:color w:val="605E5C"/>
      <w:shd w:val="clear" w:color="auto" w:fill="E1DFDD"/>
    </w:rPr>
  </w:style>
  <w:style w:type="numbering" w:customStyle="1" w:styleId="1">
    <w:name w:val="Текущий список1"/>
    <w:uiPriority w:val="99"/>
    <w:rsid w:val="00AB333F"/>
    <w:pPr>
      <w:numPr>
        <w:numId w:val="22"/>
      </w:numPr>
    </w:pPr>
  </w:style>
  <w:style w:type="numbering" w:customStyle="1" w:styleId="2">
    <w:name w:val="Текущий список2"/>
    <w:uiPriority w:val="99"/>
    <w:rsid w:val="00AB333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97024">
      <w:bodyDiv w:val="1"/>
      <w:marLeft w:val="0"/>
      <w:marRight w:val="0"/>
      <w:marTop w:val="0"/>
      <w:marBottom w:val="0"/>
      <w:divBdr>
        <w:top w:val="none" w:sz="0" w:space="0" w:color="auto"/>
        <w:left w:val="none" w:sz="0" w:space="0" w:color="auto"/>
        <w:bottom w:val="none" w:sz="0" w:space="0" w:color="auto"/>
        <w:right w:val="none" w:sz="0" w:space="0" w:color="auto"/>
      </w:divBdr>
    </w:div>
    <w:div w:id="663434057">
      <w:bodyDiv w:val="1"/>
      <w:marLeft w:val="0"/>
      <w:marRight w:val="0"/>
      <w:marTop w:val="0"/>
      <w:marBottom w:val="0"/>
      <w:divBdr>
        <w:top w:val="none" w:sz="0" w:space="0" w:color="auto"/>
        <w:left w:val="none" w:sz="0" w:space="0" w:color="auto"/>
        <w:bottom w:val="none" w:sz="0" w:space="0" w:color="auto"/>
        <w:right w:val="none" w:sz="0" w:space="0" w:color="auto"/>
      </w:divBdr>
    </w:div>
    <w:div w:id="693074273">
      <w:bodyDiv w:val="1"/>
      <w:marLeft w:val="0"/>
      <w:marRight w:val="0"/>
      <w:marTop w:val="0"/>
      <w:marBottom w:val="0"/>
      <w:divBdr>
        <w:top w:val="none" w:sz="0" w:space="0" w:color="auto"/>
        <w:left w:val="none" w:sz="0" w:space="0" w:color="auto"/>
        <w:bottom w:val="none" w:sz="0" w:space="0" w:color="auto"/>
        <w:right w:val="none" w:sz="0" w:space="0" w:color="auto"/>
      </w:divBdr>
    </w:div>
    <w:div w:id="1205215197">
      <w:bodyDiv w:val="1"/>
      <w:marLeft w:val="0"/>
      <w:marRight w:val="0"/>
      <w:marTop w:val="0"/>
      <w:marBottom w:val="0"/>
      <w:divBdr>
        <w:top w:val="none" w:sz="0" w:space="0" w:color="auto"/>
        <w:left w:val="none" w:sz="0" w:space="0" w:color="auto"/>
        <w:bottom w:val="none" w:sz="0" w:space="0" w:color="auto"/>
        <w:right w:val="none" w:sz="0" w:space="0" w:color="auto"/>
      </w:divBdr>
    </w:div>
    <w:div w:id="1319308811">
      <w:bodyDiv w:val="1"/>
      <w:marLeft w:val="0"/>
      <w:marRight w:val="0"/>
      <w:marTop w:val="0"/>
      <w:marBottom w:val="0"/>
      <w:divBdr>
        <w:top w:val="none" w:sz="0" w:space="0" w:color="auto"/>
        <w:left w:val="none" w:sz="0" w:space="0" w:color="auto"/>
        <w:bottom w:val="none" w:sz="0" w:space="0" w:color="auto"/>
        <w:right w:val="none" w:sz="0" w:space="0" w:color="auto"/>
      </w:divBdr>
    </w:div>
    <w:div w:id="1401753171">
      <w:bodyDiv w:val="1"/>
      <w:marLeft w:val="0"/>
      <w:marRight w:val="0"/>
      <w:marTop w:val="0"/>
      <w:marBottom w:val="0"/>
      <w:divBdr>
        <w:top w:val="none" w:sz="0" w:space="0" w:color="auto"/>
        <w:left w:val="none" w:sz="0" w:space="0" w:color="auto"/>
        <w:bottom w:val="none" w:sz="0" w:space="0" w:color="auto"/>
        <w:right w:val="none" w:sz="0" w:space="0" w:color="auto"/>
      </w:divBdr>
    </w:div>
    <w:div w:id="1432697364">
      <w:bodyDiv w:val="1"/>
      <w:marLeft w:val="0"/>
      <w:marRight w:val="0"/>
      <w:marTop w:val="0"/>
      <w:marBottom w:val="0"/>
      <w:divBdr>
        <w:top w:val="none" w:sz="0" w:space="0" w:color="auto"/>
        <w:left w:val="none" w:sz="0" w:space="0" w:color="auto"/>
        <w:bottom w:val="none" w:sz="0" w:space="0" w:color="auto"/>
        <w:right w:val="none" w:sz="0" w:space="0" w:color="auto"/>
      </w:divBdr>
    </w:div>
    <w:div w:id="1437362428">
      <w:bodyDiv w:val="1"/>
      <w:marLeft w:val="0"/>
      <w:marRight w:val="0"/>
      <w:marTop w:val="0"/>
      <w:marBottom w:val="0"/>
      <w:divBdr>
        <w:top w:val="none" w:sz="0" w:space="0" w:color="auto"/>
        <w:left w:val="none" w:sz="0" w:space="0" w:color="auto"/>
        <w:bottom w:val="none" w:sz="0" w:space="0" w:color="auto"/>
        <w:right w:val="none" w:sz="0" w:space="0" w:color="auto"/>
      </w:divBdr>
    </w:div>
    <w:div w:id="17424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www.issai.org/wp-content/uploads/2019/08/ISSAI-100-Fundamental-Principles-of-Public-Sector-Auditing-1.pdf" TargetMode="External"/><Relationship Id="rId26" Type="http://schemas.openxmlformats.org/officeDocument/2006/relationships/hyperlink" Target="https://www.issai.org/wp-content/uploads/2019/08/GUID-5202-Sustainable-Development-The-Role-of-Supreme-Audit-Institutions.pdf" TargetMode="External"/><Relationship Id="rId3" Type="http://schemas.openxmlformats.org/officeDocument/2006/relationships/styles" Target="styles.xml"/><Relationship Id="rId21" Type="http://schemas.openxmlformats.org/officeDocument/2006/relationships/hyperlink" Target="https://www.issai.org/wp-content/uploads/2019/08/ISSAI-400-Compliance-Audit-Principles-1.pdf" TargetMode="External"/><Relationship Id="rId34"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www.issai.org/wp-content/uploads/2019/08/INTOSAI-P-20-Principles-of-Transparency-and-Accountability.pdf" TargetMode="External"/><Relationship Id="rId25" Type="http://schemas.openxmlformats.org/officeDocument/2006/relationships/hyperlink" Target="https://www.issai.org/wp-content/uploads/2019/08/GUID-5091-Arrangements-for-Audit-of-International-Institutions.pdf" TargetMode="External"/><Relationship Id="rId33" Type="http://schemas.openxmlformats.org/officeDocument/2006/relationships/hyperlink" Target="https://www.issai.org/" TargetMode="External"/><Relationship Id="rId2" Type="http://schemas.openxmlformats.org/officeDocument/2006/relationships/numbering" Target="numbering.xml"/><Relationship Id="rId16" Type="http://schemas.openxmlformats.org/officeDocument/2006/relationships/hyperlink" Target="https://www.issai.org/wp-content/uploads/2019/08/INTOSAI-P-12-The-Value-and-Benefits-of-Supreme-Audit-Institutions-making-a-difference-to-the-lives-of-citizens.pdf" TargetMode="External"/><Relationship Id="rId20" Type="http://schemas.openxmlformats.org/officeDocument/2006/relationships/hyperlink" Target="https://www.issai.org/wp-content/uploads/2019/08/ISSAI-300-Performance-Audit-Principles.pdf" TargetMode="External"/><Relationship Id="rId29" Type="http://schemas.openxmlformats.org/officeDocument/2006/relationships/hyperlink" Target="https://www.issai.org/wp-content/uploads/2019/08/GUID-9020-Evaluation-of-Public-Polici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www.issai.org/wp-content/uploads/2019/08/GUID-5090-Audit-of-International-Institutions.pdf" TargetMode="External"/><Relationship Id="rId32" Type="http://schemas.openxmlformats.org/officeDocument/2006/relationships/hyperlink" Target="https://urait.ru/bcode/518913" TargetMode="External"/><Relationship Id="rId5" Type="http://schemas.openxmlformats.org/officeDocument/2006/relationships/webSettings" Target="webSettings.xml"/><Relationship Id="rId15" Type="http://schemas.openxmlformats.org/officeDocument/2006/relationships/hyperlink" Target="https://www.issai.org/wp-content/uploads/2019/08/INTOSAI-P-10-Mexico-Declaration-on-SAI-Independence.pdf" TargetMode="External"/><Relationship Id="rId23" Type="http://schemas.openxmlformats.org/officeDocument/2006/relationships/hyperlink" Target="https://eis.international-standards.org/" TargetMode="External"/><Relationship Id="rId28" Type="http://schemas.openxmlformats.org/officeDocument/2006/relationships/hyperlink" Target="https://www.issai.org/wp-content/uploads/2019/09/GUID-5290-Guidance-on-audit-of-Key-National-Indicators.pdf" TargetMode="External"/><Relationship Id="rId36"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s://www.issai.org/wp-content/uploads/2020/12/ISSAI-200-Financial-Audit-Principles.pdf" TargetMode="External"/><Relationship Id="rId31" Type="http://schemas.openxmlformats.org/officeDocument/2006/relationships/hyperlink" Target="https://e.lanbook.com/book/179978"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s://www.issai.org/wp-content/uploads/2019/08/INTOSAI-P-1-The-Lima-Declaration.pdf" TargetMode="External"/><Relationship Id="rId22" Type="http://schemas.openxmlformats.org/officeDocument/2006/relationships/hyperlink" Target="https://eis.international-standards.org/" TargetMode="External"/><Relationship Id="rId27" Type="http://schemas.openxmlformats.org/officeDocument/2006/relationships/hyperlink" Target="https://www.issai.org/wp-content/uploads/2023/02/Guid-5280-Guidance-for-audits-of-public-procurement.pdf" TargetMode="External"/><Relationship Id="rId30" Type="http://schemas.openxmlformats.org/officeDocument/2006/relationships/hyperlink" Target="https://www.elibrary.ru/download/elibrary_48725208_48940713.pdf"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4DE43-9919-40FA-9419-7C856A5B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6816</Words>
  <Characters>38857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9</cp:revision>
  <cp:lastPrinted>2023-09-08T11:34:00Z</cp:lastPrinted>
  <dcterms:created xsi:type="dcterms:W3CDTF">2023-06-26T07:49:00Z</dcterms:created>
  <dcterms:modified xsi:type="dcterms:W3CDTF">2023-09-12T07:55:00Z</dcterms:modified>
</cp:coreProperties>
</file>